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BA" w:rsidRPr="002B7F6B" w:rsidRDefault="0059110A" w:rsidP="003A43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7F6B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3A43BA" w:rsidRPr="002B7F6B">
        <w:rPr>
          <w:rFonts w:ascii="Times New Roman" w:hAnsi="Times New Roman" w:cs="Times New Roman"/>
          <w:sz w:val="28"/>
          <w:szCs w:val="28"/>
        </w:rPr>
        <w:t>документов для получения</w:t>
      </w:r>
    </w:p>
    <w:p w:rsidR="003A43BA" w:rsidRPr="002B7F6B" w:rsidRDefault="003A43BA" w:rsidP="003A4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6B">
        <w:rPr>
          <w:rFonts w:ascii="Times New Roman" w:hAnsi="Times New Roman" w:cs="Times New Roman"/>
          <w:b/>
          <w:sz w:val="28"/>
          <w:szCs w:val="28"/>
        </w:rPr>
        <w:t>диплома старшего помощника капитана</w:t>
      </w:r>
    </w:p>
    <w:p w:rsidR="003A43BA" w:rsidRPr="0059110A" w:rsidRDefault="003A43BA" w:rsidP="003A43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A43BA" w:rsidRPr="002B7F6B" w:rsidRDefault="003A43BA" w:rsidP="003A43BA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7F6B">
        <w:rPr>
          <w:rFonts w:ascii="Times New Roman" w:hAnsi="Times New Roman" w:cs="Times New Roman"/>
          <w:sz w:val="24"/>
          <w:szCs w:val="24"/>
        </w:rPr>
        <w:t>Заявление на имя капитана морского порта Астрахань (пункт 34 Положения</w:t>
      </w:r>
      <w:r w:rsidRPr="002B7F6B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2B7F6B">
        <w:rPr>
          <w:rFonts w:ascii="Times New Roman" w:hAnsi="Times New Roman" w:cs="Times New Roman"/>
          <w:sz w:val="24"/>
          <w:szCs w:val="24"/>
        </w:rPr>
        <w:t>);</w:t>
      </w:r>
    </w:p>
    <w:p w:rsidR="003A43BA" w:rsidRPr="002B7F6B" w:rsidRDefault="003A43BA" w:rsidP="003A43BA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7F6B">
        <w:rPr>
          <w:rFonts w:ascii="Times New Roman" w:hAnsi="Times New Roman" w:cs="Times New Roman"/>
          <w:sz w:val="24"/>
          <w:szCs w:val="24"/>
        </w:rPr>
        <w:t>Фото черно-белое или цветное на матовой бумаге размером 3,5 x 4,5 см без уголков - 3 штуки (пункт 34 Положения);</w:t>
      </w:r>
    </w:p>
    <w:p w:rsidR="003A43BA" w:rsidRPr="002B7F6B" w:rsidRDefault="003A43BA" w:rsidP="003A43BA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7F6B">
        <w:rPr>
          <w:rFonts w:ascii="Times New Roman" w:hAnsi="Times New Roman" w:cs="Times New Roman"/>
          <w:sz w:val="24"/>
          <w:szCs w:val="24"/>
        </w:rPr>
        <w:t>Подлинник и копия документа, удостоверяющего личность (пункт 34 Положения);</w:t>
      </w:r>
    </w:p>
    <w:p w:rsidR="003A43BA" w:rsidRPr="002B7F6B" w:rsidRDefault="003A43BA" w:rsidP="003A43BA">
      <w:pPr>
        <w:pStyle w:val="ConsPlusNormal"/>
        <w:numPr>
          <w:ilvl w:val="0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7F6B">
        <w:rPr>
          <w:rFonts w:ascii="Times New Roman" w:hAnsi="Times New Roman" w:cs="Times New Roman"/>
          <w:sz w:val="24"/>
          <w:szCs w:val="24"/>
        </w:rPr>
        <w:t>Подлинник и копия документа, выданного в соответствии с требованиями Правила I/9 Конвенции ПДНВ</w:t>
      </w:r>
      <w:r w:rsidRPr="002B7F6B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2B7F6B">
        <w:rPr>
          <w:rFonts w:ascii="Times New Roman" w:hAnsi="Times New Roman" w:cs="Times New Roman"/>
          <w:sz w:val="24"/>
          <w:szCs w:val="24"/>
        </w:rPr>
        <w:t>, подтверждающего годность для работы на судах по состоянию здоровья (пункт 34 Положения);</w:t>
      </w:r>
    </w:p>
    <w:p w:rsidR="003A43BA" w:rsidRPr="002B7F6B" w:rsidRDefault="003A43BA" w:rsidP="003A43BA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7F6B">
        <w:rPr>
          <w:rFonts w:ascii="Times New Roman" w:hAnsi="Times New Roman" w:cs="Times New Roman"/>
          <w:sz w:val="24"/>
          <w:szCs w:val="24"/>
        </w:rPr>
        <w:t xml:space="preserve">Подлинник и копия документа о получении высшего профессионального образования в области судовождения в морском образовательном учреждении по программе, соответствующей требованиям Конвенции ПДНВ и Положения, согласованной </w:t>
      </w:r>
      <w:proofErr w:type="spellStart"/>
      <w:r w:rsidRPr="002B7F6B">
        <w:rPr>
          <w:rFonts w:ascii="Times New Roman" w:hAnsi="Times New Roman" w:cs="Times New Roman"/>
          <w:sz w:val="24"/>
          <w:szCs w:val="24"/>
        </w:rPr>
        <w:t>Росморречфлотом</w:t>
      </w:r>
      <w:proofErr w:type="spellEnd"/>
      <w:r w:rsidRPr="002B7F6B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="0059110A" w:rsidRPr="002B7F6B">
        <w:rPr>
          <w:rFonts w:ascii="Times New Roman" w:hAnsi="Times New Roman" w:cs="Times New Roman"/>
          <w:sz w:val="24"/>
          <w:szCs w:val="24"/>
        </w:rPr>
        <w:t xml:space="preserve"> (подпункт 1 пункта 36 Положения)</w:t>
      </w:r>
      <w:r w:rsidRPr="002B7F6B">
        <w:rPr>
          <w:rFonts w:ascii="Times New Roman" w:hAnsi="Times New Roman" w:cs="Times New Roman"/>
          <w:sz w:val="24"/>
          <w:szCs w:val="24"/>
        </w:rPr>
        <w:t>;</w:t>
      </w:r>
    </w:p>
    <w:p w:rsidR="003A43BA" w:rsidRPr="002B7F6B" w:rsidRDefault="00A63E84" w:rsidP="003A43BA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Подлинник и копи</w:t>
      </w:r>
      <w:r w:rsidR="0037095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3A43BA" w:rsidRPr="002B7F6B">
        <w:rPr>
          <w:rFonts w:ascii="Times New Roman" w:hAnsi="Times New Roman" w:cs="Times New Roman"/>
          <w:sz w:val="24"/>
          <w:szCs w:val="24"/>
        </w:rPr>
        <w:t>иплом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A43BA" w:rsidRPr="002B7F6B">
        <w:rPr>
          <w:rFonts w:ascii="Times New Roman" w:hAnsi="Times New Roman" w:cs="Times New Roman"/>
          <w:sz w:val="24"/>
          <w:szCs w:val="24"/>
        </w:rPr>
        <w:t xml:space="preserve"> вахтенного помощника капитана</w:t>
      </w:r>
      <w:r w:rsidR="0059110A" w:rsidRPr="002B7F6B">
        <w:rPr>
          <w:rFonts w:ascii="Times New Roman" w:hAnsi="Times New Roman" w:cs="Times New Roman"/>
          <w:sz w:val="24"/>
          <w:szCs w:val="24"/>
        </w:rPr>
        <w:t xml:space="preserve"> (подпункт 2 пункта 36 Положения)</w:t>
      </w:r>
      <w:r w:rsidR="003A43BA" w:rsidRPr="002B7F6B">
        <w:rPr>
          <w:rFonts w:ascii="Times New Roman" w:hAnsi="Times New Roman" w:cs="Times New Roman"/>
          <w:sz w:val="24"/>
          <w:szCs w:val="24"/>
        </w:rPr>
        <w:t>;</w:t>
      </w:r>
    </w:p>
    <w:p w:rsidR="003A43BA" w:rsidRPr="002B7F6B" w:rsidRDefault="003A43BA" w:rsidP="003A43BA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7F6B">
        <w:rPr>
          <w:rFonts w:ascii="Times New Roman" w:hAnsi="Times New Roman" w:cs="Times New Roman"/>
          <w:sz w:val="24"/>
          <w:szCs w:val="24"/>
        </w:rPr>
        <w:t>Подлинник и копия диплома оператора ГМССБ</w:t>
      </w:r>
      <w:r w:rsidRPr="002B7F6B"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 w:rsidR="0059110A" w:rsidRPr="002B7F6B">
        <w:rPr>
          <w:rFonts w:ascii="Times New Roman" w:hAnsi="Times New Roman" w:cs="Times New Roman"/>
          <w:sz w:val="24"/>
          <w:szCs w:val="24"/>
        </w:rPr>
        <w:t xml:space="preserve"> (подпункт 3 пункта 36 Положения)</w:t>
      </w:r>
      <w:r w:rsidRPr="002B7F6B">
        <w:rPr>
          <w:rFonts w:ascii="Times New Roman" w:hAnsi="Times New Roman" w:cs="Times New Roman"/>
          <w:sz w:val="24"/>
          <w:szCs w:val="24"/>
        </w:rPr>
        <w:t>;</w:t>
      </w:r>
    </w:p>
    <w:p w:rsidR="002B7F6B" w:rsidRPr="002B7F6B" w:rsidRDefault="003A43BA" w:rsidP="003A43BA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7F6B">
        <w:rPr>
          <w:rFonts w:ascii="Times New Roman" w:hAnsi="Times New Roman" w:cs="Times New Roman"/>
          <w:sz w:val="24"/>
          <w:szCs w:val="24"/>
        </w:rPr>
        <w:t>Справки о плава</w:t>
      </w:r>
      <w:bookmarkStart w:id="0" w:name="_GoBack"/>
      <w:bookmarkEnd w:id="0"/>
      <w:r w:rsidRPr="002B7F6B">
        <w:rPr>
          <w:rFonts w:ascii="Times New Roman" w:hAnsi="Times New Roman" w:cs="Times New Roman"/>
          <w:sz w:val="24"/>
          <w:szCs w:val="24"/>
        </w:rPr>
        <w:t>нии в должности вахтенного помощника капитана не менее 18 месяцев, в том числе не менее 12 месяцев на судах валовой вместимостью 500 и более за предшествующие пять лет</w:t>
      </w:r>
      <w:r w:rsidR="0059110A" w:rsidRPr="002B7F6B">
        <w:rPr>
          <w:rFonts w:ascii="Times New Roman" w:hAnsi="Times New Roman" w:cs="Times New Roman"/>
          <w:sz w:val="24"/>
          <w:szCs w:val="24"/>
        </w:rPr>
        <w:t xml:space="preserve"> (подпункт 4 пункта 36 Положения)</w:t>
      </w:r>
      <w:r w:rsidR="002B7F6B" w:rsidRPr="002B7F6B">
        <w:rPr>
          <w:rFonts w:ascii="Times New Roman" w:hAnsi="Times New Roman" w:cs="Times New Roman"/>
          <w:sz w:val="24"/>
          <w:szCs w:val="24"/>
        </w:rPr>
        <w:t>.</w:t>
      </w:r>
    </w:p>
    <w:p w:rsidR="002B7F6B" w:rsidRPr="002B7F6B" w:rsidRDefault="002B7F6B" w:rsidP="002B7F6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7F6B">
        <w:rPr>
          <w:rFonts w:ascii="Times New Roman" w:hAnsi="Times New Roman" w:cs="Times New Roman"/>
          <w:b/>
          <w:sz w:val="24"/>
          <w:szCs w:val="24"/>
        </w:rPr>
        <w:t xml:space="preserve">Для проверки правильности данных, приведенных в справках о плавании, предоставляются мореходная и/или трудовая книжка, паспорт моряка, удостоверение личности моряка, судовая роль, письменное подтверждение уполномоченного должностного лица судовладельца, уполномоченного должностного лица организации, осуществляющей деятельность, связанную с трудоустройством члена экипажа морского судна.  </w:t>
      </w:r>
    </w:p>
    <w:p w:rsidR="003A43BA" w:rsidRPr="002B7F6B" w:rsidRDefault="003A43BA" w:rsidP="003A43BA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6B">
        <w:rPr>
          <w:rFonts w:ascii="Times New Roman" w:hAnsi="Times New Roman" w:cs="Times New Roman"/>
          <w:sz w:val="24"/>
          <w:szCs w:val="24"/>
        </w:rPr>
        <w:t xml:space="preserve">Свидетельство о прохождении подготовки в морском образовательном учреждении по программе подготовки старших помощников капитана, согласованной </w:t>
      </w:r>
      <w:proofErr w:type="spellStart"/>
      <w:r w:rsidRPr="002B7F6B">
        <w:rPr>
          <w:rFonts w:ascii="Times New Roman" w:hAnsi="Times New Roman" w:cs="Times New Roman"/>
          <w:sz w:val="24"/>
          <w:szCs w:val="24"/>
        </w:rPr>
        <w:t>Росморречфлотом</w:t>
      </w:r>
      <w:proofErr w:type="spellEnd"/>
      <w:r w:rsidRPr="002B7F6B">
        <w:rPr>
          <w:rFonts w:ascii="Times New Roman" w:hAnsi="Times New Roman" w:cs="Times New Roman"/>
          <w:sz w:val="24"/>
          <w:szCs w:val="24"/>
        </w:rPr>
        <w:t>, в соответствии с Правилом II/2 Конвенции ПДНВ</w:t>
      </w:r>
      <w:r w:rsidR="0059110A" w:rsidRPr="002B7F6B">
        <w:rPr>
          <w:rFonts w:ascii="Times New Roman" w:hAnsi="Times New Roman" w:cs="Times New Roman"/>
          <w:sz w:val="24"/>
          <w:szCs w:val="24"/>
        </w:rPr>
        <w:t xml:space="preserve"> (подпункт 5 пункта 36 Положения)</w:t>
      </w:r>
      <w:r w:rsidRPr="002B7F6B">
        <w:rPr>
          <w:rFonts w:ascii="Times New Roman" w:hAnsi="Times New Roman" w:cs="Times New Roman"/>
          <w:sz w:val="24"/>
          <w:szCs w:val="24"/>
        </w:rPr>
        <w:t>;</w:t>
      </w:r>
    </w:p>
    <w:p w:rsidR="003A43BA" w:rsidRPr="002B7F6B" w:rsidRDefault="003A43BA" w:rsidP="003A43BA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7F6B">
        <w:rPr>
          <w:rFonts w:ascii="Times New Roman" w:hAnsi="Times New Roman" w:cs="Times New Roman"/>
          <w:sz w:val="24"/>
          <w:szCs w:val="24"/>
        </w:rPr>
        <w:t>Подлинники и копии свидетельств, выданных УТЦ</w:t>
      </w:r>
      <w:r w:rsidRPr="002B7F6B">
        <w:rPr>
          <w:rStyle w:val="a6"/>
          <w:rFonts w:ascii="Times New Roman" w:hAnsi="Times New Roman" w:cs="Times New Roman"/>
          <w:sz w:val="24"/>
          <w:szCs w:val="24"/>
        </w:rPr>
        <w:footnoteReference w:id="5"/>
      </w:r>
      <w:r w:rsidRPr="002B7F6B">
        <w:rPr>
          <w:rFonts w:ascii="Times New Roman" w:hAnsi="Times New Roman" w:cs="Times New Roman"/>
          <w:sz w:val="24"/>
          <w:szCs w:val="24"/>
        </w:rPr>
        <w:t xml:space="preserve">, о прохождении подготовки по следующим программам, согласованным </w:t>
      </w:r>
      <w:proofErr w:type="spellStart"/>
      <w:r w:rsidRPr="002B7F6B">
        <w:rPr>
          <w:rFonts w:ascii="Times New Roman" w:hAnsi="Times New Roman" w:cs="Times New Roman"/>
          <w:sz w:val="24"/>
          <w:szCs w:val="24"/>
        </w:rPr>
        <w:t>Росморречфлотом</w:t>
      </w:r>
      <w:proofErr w:type="spellEnd"/>
      <w:r w:rsidR="0059110A" w:rsidRPr="002B7F6B">
        <w:rPr>
          <w:rFonts w:ascii="Times New Roman" w:hAnsi="Times New Roman" w:cs="Times New Roman"/>
          <w:sz w:val="24"/>
          <w:szCs w:val="24"/>
        </w:rPr>
        <w:t xml:space="preserve"> (подпункт </w:t>
      </w:r>
      <w:r w:rsidR="001F2B96" w:rsidRPr="002B7F6B">
        <w:rPr>
          <w:rFonts w:ascii="Times New Roman" w:hAnsi="Times New Roman" w:cs="Times New Roman"/>
          <w:sz w:val="24"/>
          <w:szCs w:val="24"/>
        </w:rPr>
        <w:t>4</w:t>
      </w:r>
      <w:r w:rsidR="0059110A" w:rsidRPr="002B7F6B">
        <w:rPr>
          <w:rFonts w:ascii="Times New Roman" w:hAnsi="Times New Roman" w:cs="Times New Roman"/>
          <w:sz w:val="24"/>
          <w:szCs w:val="24"/>
        </w:rPr>
        <w:t xml:space="preserve"> пункта 3</w:t>
      </w:r>
      <w:r w:rsidR="001F2B96" w:rsidRPr="002B7F6B">
        <w:rPr>
          <w:rFonts w:ascii="Times New Roman" w:hAnsi="Times New Roman" w:cs="Times New Roman"/>
          <w:sz w:val="24"/>
          <w:szCs w:val="24"/>
        </w:rPr>
        <w:t>5</w:t>
      </w:r>
      <w:r w:rsidR="0059110A" w:rsidRPr="002B7F6B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Pr="002B7F6B">
        <w:rPr>
          <w:rFonts w:ascii="Times New Roman" w:hAnsi="Times New Roman" w:cs="Times New Roman"/>
          <w:sz w:val="24"/>
          <w:szCs w:val="24"/>
        </w:rPr>
        <w:t>:</w:t>
      </w:r>
    </w:p>
    <w:p w:rsidR="003A43BA" w:rsidRPr="002B7F6B" w:rsidRDefault="003A43BA" w:rsidP="003A43B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7F6B">
        <w:rPr>
          <w:rFonts w:ascii="Times New Roman" w:hAnsi="Times New Roman" w:cs="Times New Roman"/>
          <w:sz w:val="24"/>
          <w:szCs w:val="24"/>
        </w:rPr>
        <w:t>начальная подготовка по безопасности в соответствии с Правилом VI/1 Конвенции ПДНВ;</w:t>
      </w:r>
    </w:p>
    <w:p w:rsidR="003A43BA" w:rsidRPr="002B7F6B" w:rsidRDefault="003A43BA" w:rsidP="003A43B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7F6B">
        <w:rPr>
          <w:rFonts w:ascii="Times New Roman" w:hAnsi="Times New Roman" w:cs="Times New Roman"/>
          <w:sz w:val="24"/>
          <w:szCs w:val="24"/>
        </w:rPr>
        <w:t>подготовка специалиста по спасательным шлюпкам и плотам и дежурным шлюпкам, не являющимся скоростными дежурными шлюпками, в соответствии с Правилом VI/2-1 Конвенции ПДНВ;</w:t>
      </w:r>
    </w:p>
    <w:p w:rsidR="003A43BA" w:rsidRPr="002B7F6B" w:rsidRDefault="003A43BA" w:rsidP="003A43B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7F6B"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 w:rsidRPr="002B7F6B">
        <w:rPr>
          <w:rFonts w:ascii="Times New Roman" w:hAnsi="Times New Roman" w:cs="Times New Roman"/>
          <w:sz w:val="24"/>
          <w:szCs w:val="24"/>
        </w:rPr>
        <w:t>к борьбе с пожаром по расширенной программе в соответствии с Правилом</w:t>
      </w:r>
      <w:proofErr w:type="gramEnd"/>
      <w:r w:rsidRPr="002B7F6B">
        <w:rPr>
          <w:rFonts w:ascii="Times New Roman" w:hAnsi="Times New Roman" w:cs="Times New Roman"/>
          <w:sz w:val="24"/>
          <w:szCs w:val="24"/>
        </w:rPr>
        <w:t xml:space="preserve"> VI/3 Конвенции ПДНВ;</w:t>
      </w:r>
    </w:p>
    <w:p w:rsidR="003A43BA" w:rsidRPr="002B7F6B" w:rsidRDefault="003A43BA" w:rsidP="003A43B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7F6B">
        <w:rPr>
          <w:rFonts w:ascii="Times New Roman" w:hAnsi="Times New Roman" w:cs="Times New Roman"/>
          <w:sz w:val="24"/>
          <w:szCs w:val="24"/>
        </w:rPr>
        <w:t>подготовка по оказанию первой медицинской помощи в соответствии с Правилом VI/4-1 Конвенции ПДНВ;</w:t>
      </w:r>
    </w:p>
    <w:p w:rsidR="003A43BA" w:rsidRPr="002B7F6B" w:rsidRDefault="003A43BA" w:rsidP="003A43B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7F6B">
        <w:rPr>
          <w:rFonts w:ascii="Times New Roman" w:hAnsi="Times New Roman" w:cs="Times New Roman"/>
          <w:sz w:val="24"/>
          <w:szCs w:val="24"/>
        </w:rPr>
        <w:t>подготовка по использованию РЛС</w:t>
      </w:r>
      <w:r w:rsidRPr="002B7F6B">
        <w:rPr>
          <w:rStyle w:val="a6"/>
          <w:rFonts w:ascii="Times New Roman" w:hAnsi="Times New Roman" w:cs="Times New Roman"/>
          <w:sz w:val="24"/>
          <w:szCs w:val="24"/>
        </w:rPr>
        <w:footnoteReference w:id="6"/>
      </w:r>
      <w:r w:rsidRPr="002B7F6B">
        <w:rPr>
          <w:rFonts w:ascii="Times New Roman" w:hAnsi="Times New Roman" w:cs="Times New Roman"/>
          <w:sz w:val="24"/>
          <w:szCs w:val="24"/>
        </w:rPr>
        <w:t>;</w:t>
      </w:r>
    </w:p>
    <w:p w:rsidR="003A43BA" w:rsidRPr="002B7F6B" w:rsidRDefault="003A43BA" w:rsidP="003A43B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7F6B">
        <w:rPr>
          <w:rFonts w:ascii="Times New Roman" w:hAnsi="Times New Roman" w:cs="Times New Roman"/>
          <w:sz w:val="24"/>
          <w:szCs w:val="24"/>
        </w:rPr>
        <w:t>подготовка по использованию САРП</w:t>
      </w:r>
      <w:r w:rsidRPr="002B7F6B">
        <w:rPr>
          <w:rStyle w:val="a6"/>
          <w:rFonts w:ascii="Times New Roman" w:hAnsi="Times New Roman" w:cs="Times New Roman"/>
          <w:sz w:val="24"/>
          <w:szCs w:val="24"/>
        </w:rPr>
        <w:footnoteReference w:id="7"/>
      </w:r>
      <w:r w:rsidRPr="002B7F6B">
        <w:rPr>
          <w:rFonts w:ascii="Times New Roman" w:hAnsi="Times New Roman" w:cs="Times New Roman"/>
          <w:sz w:val="24"/>
          <w:szCs w:val="24"/>
        </w:rPr>
        <w:t xml:space="preserve"> (при отсутствии свидетельства о подготовке по использованию САРП диплом выдается с ограничением "Без САРП");</w:t>
      </w:r>
    </w:p>
    <w:p w:rsidR="003A43BA" w:rsidRPr="002B7F6B" w:rsidRDefault="003A43BA" w:rsidP="003A43B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7F6B">
        <w:rPr>
          <w:rFonts w:ascii="Times New Roman" w:hAnsi="Times New Roman" w:cs="Times New Roman"/>
          <w:sz w:val="24"/>
          <w:szCs w:val="24"/>
        </w:rPr>
        <w:t>подготовка по использованию ЭКНИС</w:t>
      </w:r>
      <w:r w:rsidRPr="002B7F6B">
        <w:rPr>
          <w:rStyle w:val="a6"/>
          <w:rFonts w:ascii="Times New Roman" w:hAnsi="Times New Roman" w:cs="Times New Roman"/>
          <w:sz w:val="24"/>
          <w:szCs w:val="24"/>
        </w:rPr>
        <w:footnoteReference w:id="8"/>
      </w:r>
      <w:r w:rsidRPr="002B7F6B">
        <w:rPr>
          <w:rFonts w:ascii="Times New Roman" w:hAnsi="Times New Roman" w:cs="Times New Roman"/>
          <w:sz w:val="24"/>
          <w:szCs w:val="24"/>
        </w:rPr>
        <w:t xml:space="preserve"> (при отсутствии свидетельства о подготовке по использованию ЭКНИС диплом выдается с ограничением "Без ЭКНИС");</w:t>
      </w:r>
    </w:p>
    <w:p w:rsidR="0065748D" w:rsidRPr="002B7F6B" w:rsidRDefault="003A43BA" w:rsidP="0059110A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2B7F6B">
        <w:rPr>
          <w:rFonts w:ascii="Times New Roman" w:hAnsi="Times New Roman" w:cs="Times New Roman"/>
          <w:sz w:val="24"/>
          <w:szCs w:val="24"/>
        </w:rPr>
        <w:t>подготовка по охране в соответствии с Правилом VI/6 Конвенции ПДНВ.</w:t>
      </w:r>
    </w:p>
    <w:sectPr w:rsidR="0065748D" w:rsidRPr="002B7F6B" w:rsidSect="003A43BA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969" w:rsidRDefault="00783969" w:rsidP="003A43BA">
      <w:pPr>
        <w:spacing w:after="0" w:line="240" w:lineRule="auto"/>
      </w:pPr>
      <w:r>
        <w:separator/>
      </w:r>
    </w:p>
  </w:endnote>
  <w:endnote w:type="continuationSeparator" w:id="0">
    <w:p w:rsidR="00783969" w:rsidRDefault="00783969" w:rsidP="003A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969" w:rsidRDefault="00783969" w:rsidP="003A43BA">
      <w:pPr>
        <w:spacing w:after="0" w:line="240" w:lineRule="auto"/>
      </w:pPr>
      <w:r>
        <w:separator/>
      </w:r>
    </w:p>
  </w:footnote>
  <w:footnote w:type="continuationSeparator" w:id="0">
    <w:p w:rsidR="00783969" w:rsidRDefault="00783969" w:rsidP="003A43BA">
      <w:pPr>
        <w:spacing w:after="0" w:line="240" w:lineRule="auto"/>
      </w:pPr>
      <w:r>
        <w:continuationSeparator/>
      </w:r>
    </w:p>
  </w:footnote>
  <w:footnote w:id="1">
    <w:p w:rsidR="003A43BA" w:rsidRDefault="003A43BA" w:rsidP="003A43BA">
      <w:pPr>
        <w:pStyle w:val="a4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Положение – Положение о </w:t>
      </w:r>
      <w:proofErr w:type="spellStart"/>
      <w:r>
        <w:rPr>
          <w:rFonts w:ascii="Times New Roman" w:hAnsi="Times New Roman" w:cs="Times New Roman"/>
        </w:rPr>
        <w:t>дипломировании</w:t>
      </w:r>
      <w:proofErr w:type="spellEnd"/>
      <w:r>
        <w:rPr>
          <w:rFonts w:ascii="Times New Roman" w:hAnsi="Times New Roman" w:cs="Times New Roman"/>
        </w:rPr>
        <w:t xml:space="preserve"> членов экипажей морских судов, утвержденное приказом Минтранса России от 15.03.2012 г. №62.</w:t>
      </w:r>
    </w:p>
  </w:footnote>
  <w:footnote w:id="2">
    <w:p w:rsidR="003A43BA" w:rsidRDefault="003A43BA" w:rsidP="003A43BA">
      <w:pPr>
        <w:pStyle w:val="a4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Конвенция ПДНВ - Международная </w:t>
      </w:r>
      <w:hyperlink r:id="rId1" w:history="1">
        <w:proofErr w:type="gramStart"/>
        <w:r>
          <w:rPr>
            <w:rStyle w:val="a3"/>
            <w:rFonts w:ascii="Times New Roman" w:hAnsi="Times New Roman" w:cs="Times New Roman"/>
            <w:color w:val="auto"/>
            <w:u w:val="none"/>
          </w:rPr>
          <w:t>конвенци</w:t>
        </w:r>
      </w:hyperlink>
      <w:r>
        <w:rPr>
          <w:rFonts w:ascii="Times New Roman" w:hAnsi="Times New Roman" w:cs="Times New Roman"/>
        </w:rPr>
        <w:t>я</w:t>
      </w:r>
      <w:proofErr w:type="gramEnd"/>
      <w:r>
        <w:rPr>
          <w:rFonts w:ascii="Times New Roman" w:hAnsi="Times New Roman" w:cs="Times New Roman"/>
        </w:rPr>
        <w:t xml:space="preserve"> о подготовке и </w:t>
      </w:r>
      <w:proofErr w:type="spellStart"/>
      <w:r>
        <w:rPr>
          <w:rFonts w:ascii="Times New Roman" w:hAnsi="Times New Roman" w:cs="Times New Roman"/>
        </w:rPr>
        <w:t>дипломировании</w:t>
      </w:r>
      <w:proofErr w:type="spellEnd"/>
      <w:r>
        <w:rPr>
          <w:rFonts w:ascii="Times New Roman" w:hAnsi="Times New Roman" w:cs="Times New Roman"/>
        </w:rPr>
        <w:t xml:space="preserve"> моряков и несении вахты 1978 года с поправками.</w:t>
      </w:r>
    </w:p>
  </w:footnote>
  <w:footnote w:id="3">
    <w:p w:rsidR="003A43BA" w:rsidRDefault="003A43BA" w:rsidP="003A43BA">
      <w:pPr>
        <w:pStyle w:val="a4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Росморречфлот</w:t>
      </w:r>
      <w:proofErr w:type="spellEnd"/>
      <w:r>
        <w:rPr>
          <w:rFonts w:ascii="Times New Roman" w:hAnsi="Times New Roman" w:cs="Times New Roman"/>
        </w:rPr>
        <w:t xml:space="preserve"> – Федеральное агентство морского и речного транспорта. </w:t>
      </w:r>
    </w:p>
  </w:footnote>
  <w:footnote w:id="4">
    <w:p w:rsidR="003A43BA" w:rsidRDefault="003A43BA" w:rsidP="003A43BA">
      <w:pPr>
        <w:pStyle w:val="a4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ГМССБ - Глобальная морская система связи при бедствии и для обеспечения безопасности.</w:t>
      </w:r>
    </w:p>
  </w:footnote>
  <w:footnote w:id="5">
    <w:p w:rsidR="003A43BA" w:rsidRDefault="003A43BA" w:rsidP="003A43BA">
      <w:pPr>
        <w:pStyle w:val="a4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УТЦ – Учебно-тренажерный центр.</w:t>
      </w:r>
    </w:p>
  </w:footnote>
  <w:footnote w:id="6">
    <w:p w:rsidR="003A43BA" w:rsidRDefault="003A43BA" w:rsidP="003A43BA">
      <w:pPr>
        <w:pStyle w:val="a4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РЛС - Радиолокационная станция.</w:t>
      </w:r>
    </w:p>
  </w:footnote>
  <w:footnote w:id="7">
    <w:p w:rsidR="003A43BA" w:rsidRDefault="003A43BA" w:rsidP="003A43BA">
      <w:pPr>
        <w:pStyle w:val="a4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САРП - Системы автоматической радиолокационной прокладки</w:t>
      </w:r>
    </w:p>
  </w:footnote>
  <w:footnote w:id="8">
    <w:p w:rsidR="003A43BA" w:rsidRDefault="003A43BA" w:rsidP="003A43BA">
      <w:pPr>
        <w:pStyle w:val="a4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ЭКНИС - Электронная картографическая навигационная информационная система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488C"/>
    <w:multiLevelType w:val="hybridMultilevel"/>
    <w:tmpl w:val="BCEEAFBA"/>
    <w:lvl w:ilvl="0" w:tplc="E18C58C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C1"/>
    <w:rsid w:val="00006AE7"/>
    <w:rsid w:val="00014F0D"/>
    <w:rsid w:val="00016319"/>
    <w:rsid w:val="000246C1"/>
    <w:rsid w:val="00035506"/>
    <w:rsid w:val="00052878"/>
    <w:rsid w:val="00055237"/>
    <w:rsid w:val="00062EF3"/>
    <w:rsid w:val="00083F6C"/>
    <w:rsid w:val="00084E5C"/>
    <w:rsid w:val="001244C7"/>
    <w:rsid w:val="001408BB"/>
    <w:rsid w:val="00153CF4"/>
    <w:rsid w:val="001B2499"/>
    <w:rsid w:val="001C21C1"/>
    <w:rsid w:val="001C3DF5"/>
    <w:rsid w:val="001F2B96"/>
    <w:rsid w:val="00216525"/>
    <w:rsid w:val="00250FD4"/>
    <w:rsid w:val="00254D49"/>
    <w:rsid w:val="002B7F6B"/>
    <w:rsid w:val="002C250C"/>
    <w:rsid w:val="00327A26"/>
    <w:rsid w:val="00370952"/>
    <w:rsid w:val="003775D8"/>
    <w:rsid w:val="003A43BA"/>
    <w:rsid w:val="004673B2"/>
    <w:rsid w:val="00487F6E"/>
    <w:rsid w:val="00516096"/>
    <w:rsid w:val="00523CC0"/>
    <w:rsid w:val="00553814"/>
    <w:rsid w:val="0057174C"/>
    <w:rsid w:val="0059110A"/>
    <w:rsid w:val="00592C82"/>
    <w:rsid w:val="005F32CC"/>
    <w:rsid w:val="005F71AF"/>
    <w:rsid w:val="00611331"/>
    <w:rsid w:val="006113A4"/>
    <w:rsid w:val="0062638B"/>
    <w:rsid w:val="0065748D"/>
    <w:rsid w:val="00671CEF"/>
    <w:rsid w:val="00680B76"/>
    <w:rsid w:val="00687958"/>
    <w:rsid w:val="006D7006"/>
    <w:rsid w:val="006E2E06"/>
    <w:rsid w:val="006E7676"/>
    <w:rsid w:val="006F32A1"/>
    <w:rsid w:val="0077772C"/>
    <w:rsid w:val="00783969"/>
    <w:rsid w:val="007B46B6"/>
    <w:rsid w:val="00855A08"/>
    <w:rsid w:val="008749B7"/>
    <w:rsid w:val="008A7B61"/>
    <w:rsid w:val="00904E2F"/>
    <w:rsid w:val="00947878"/>
    <w:rsid w:val="009928CA"/>
    <w:rsid w:val="009E2504"/>
    <w:rsid w:val="00A27449"/>
    <w:rsid w:val="00A4105E"/>
    <w:rsid w:val="00A63E84"/>
    <w:rsid w:val="00A72E56"/>
    <w:rsid w:val="00AB0E31"/>
    <w:rsid w:val="00AB25A5"/>
    <w:rsid w:val="00B02D86"/>
    <w:rsid w:val="00B23BB8"/>
    <w:rsid w:val="00B36A17"/>
    <w:rsid w:val="00BA7074"/>
    <w:rsid w:val="00BD36D2"/>
    <w:rsid w:val="00C27270"/>
    <w:rsid w:val="00C851DC"/>
    <w:rsid w:val="00CC1667"/>
    <w:rsid w:val="00CD5852"/>
    <w:rsid w:val="00CD702B"/>
    <w:rsid w:val="00D17393"/>
    <w:rsid w:val="00D27C01"/>
    <w:rsid w:val="00D32B0D"/>
    <w:rsid w:val="00D3442D"/>
    <w:rsid w:val="00DD3B51"/>
    <w:rsid w:val="00E304EC"/>
    <w:rsid w:val="00E36318"/>
    <w:rsid w:val="00EC1C6B"/>
    <w:rsid w:val="00EE18B2"/>
    <w:rsid w:val="00F147A7"/>
    <w:rsid w:val="00F61D02"/>
    <w:rsid w:val="00FB089F"/>
    <w:rsid w:val="00FD397D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43BA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A43B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A43BA"/>
    <w:rPr>
      <w:sz w:val="20"/>
      <w:szCs w:val="20"/>
    </w:rPr>
  </w:style>
  <w:style w:type="paragraph" w:customStyle="1" w:styleId="ConsPlusNormal">
    <w:name w:val="ConsPlusNormal"/>
    <w:rsid w:val="003A43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A43BA"/>
    <w:rPr>
      <w:vertAlign w:val="superscript"/>
    </w:rPr>
  </w:style>
  <w:style w:type="paragraph" w:styleId="a7">
    <w:name w:val="List Paragraph"/>
    <w:basedOn w:val="a"/>
    <w:uiPriority w:val="34"/>
    <w:qFormat/>
    <w:rsid w:val="003A4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43BA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A43B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A43BA"/>
    <w:rPr>
      <w:sz w:val="20"/>
      <w:szCs w:val="20"/>
    </w:rPr>
  </w:style>
  <w:style w:type="paragraph" w:customStyle="1" w:styleId="ConsPlusNormal">
    <w:name w:val="ConsPlusNormal"/>
    <w:rsid w:val="003A43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A43BA"/>
    <w:rPr>
      <w:vertAlign w:val="superscript"/>
    </w:rPr>
  </w:style>
  <w:style w:type="paragraph" w:styleId="a7">
    <w:name w:val="List Paragraph"/>
    <w:basedOn w:val="a"/>
    <w:uiPriority w:val="34"/>
    <w:qFormat/>
    <w:rsid w:val="003A4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3C00DA26CBED3B0FF5A638BE5D85BCEA6D2C430049145372B14912DuBX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Анатольевич Гуськов</dc:creator>
  <cp:keywords/>
  <dc:description/>
  <cp:lastModifiedBy>Анатолий Анатольевич Гуськов</cp:lastModifiedBy>
  <cp:revision>8</cp:revision>
  <dcterms:created xsi:type="dcterms:W3CDTF">2012-07-13T10:53:00Z</dcterms:created>
  <dcterms:modified xsi:type="dcterms:W3CDTF">2012-08-27T04:36:00Z</dcterms:modified>
</cp:coreProperties>
</file>