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Ilichev Edyard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09.06.1966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Bakhchisaray</w:t>
            </w:r>
          </w:p>
          <w:p>
            <w:r>
              <w:t xml:space="preserve">Permanent address: s.Bahchisorai str.Frunze 93-27</w:t>
            </w:r>
          </w:p>
          <w:p>
            <w:r>
              <w:t xml:space="preserve">Contact Tel. No: +38 (063) 572-71-39 / +38 (065) 545-27-62</w:t>
            </w:r>
          </w:p>
          <w:p>
            <w:r>
              <w:t xml:space="preserve">E-Mail: edu8785@mail.ru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30.11.2013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8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31.07.2010-31.01.2011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ASABA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5x450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Maurico Shipping LTD-Seychelles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Rial Expres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31.05.2009-31.12.2009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SALAMANDRA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Intracoastal Trading Services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ChinaTailhou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10.06.2008-31.07.2008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Tolstov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KNR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REGINA SHIPPING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Blek Si Servis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2017-12-04T12:06:29+03:00</dcterms:created>
  <dcterms:modified xsi:type="dcterms:W3CDTF">2017-12-04T12:06:29+03:00</dcterms:modified>
  <dc:title/>
  <dc:description/>
  <dc:subject/>
  <cp:keywords/>
  <cp:category/>
</cp:coreProperties>
</file>