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0" w:name="_Toc252634185"/>
      <w:r>
        <w:t>Gavrilcik Viktor Evgenevich</w:t>
      </w:r>
      <w:bookmarkEnd w:id="3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Additional position applied for: 2nd Engineer</w:t>
            </w:r>
          </w:p>
          <w:p>
            <w:r>
              <w:t xml:space="preserve">Date of birth: 05.11.1951 (age: 66)</w:t>
            </w:r>
          </w:p>
          <w:p>
            <w:r>
              <w:t xml:space="preserve">Citizenship: Lithuania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Lithuania</w:t>
            </w:r>
          </w:p>
          <w:p>
            <w:r>
              <w:t xml:space="preserve">City of residence: Klaipeda</w:t>
            </w:r>
          </w:p>
          <w:p>
            <w:r>
              <w:t xml:space="preserve">Permanent address: Taikos 36-61</w:t>
            </w:r>
          </w:p>
          <w:p>
            <w:r>
              <w:t xml:space="preserve">Contact Tel. No: +370 (607) 599-21</w:t>
            </w:r>
          </w:p>
          <w:p>
            <w:r>
              <w:t xml:space="preserve">E-Mail: gavrilcikv@gmail.com</w:t>
            </w:r>
          </w:p>
          <w:p>
            <w:r>
              <w:t xml:space="preserve">Skype: gavrilcik viktor2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02.10.2020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General details:</w:t>
      </w:r>
      <w:bookmarkEnd w:id="3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22613338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KLAIPEDOS 1-ASIS PP (31)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jk 043286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LIETUVOS S.L.A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D04098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Lithuanian Maritime Safety Administration  A   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01.02.2016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Certificates:</w:t>
      </w:r>
      <w:bookmarkEnd w:id="3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D04098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Lithuanian Maritime Safety Administration  A   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01.02.2016</w: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Experience:</w:t>
      </w:r>
      <w:bookmarkEnd w:id="3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28.11.2016-08.05.2017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Rubyn imo 8511885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552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rusia crewing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rusia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09.12.2012-22.11.2012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solveig k 7723687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 1103kw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konig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konig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2017-12-04T13:01:31+03:00</dcterms:created>
  <dcterms:modified xsi:type="dcterms:W3CDTF">2017-12-04T13:01:31+03:00</dcterms:modified>
  <dc:title/>
  <dc:description/>
  <dc:subject/>
  <cp:keywords/>
  <cp:category/>
</cp:coreProperties>
</file>