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0" w:name="_Toc252634495"/>
      <w:r>
        <w:t>Kozachenko Antonina</w:t>
      </w:r>
      <w:bookmarkEnd w:id="340"/>
    </w:p>
    <w:tbl>
      <w:tr>
        <w:tc>
          <w:tcPr>
            <w:tcW w:w="8000" w:type="dxa"/>
          </w:tcPr>
          <w:p>
            <w:r>
              <w:t xml:space="preserve">Position applied for: Waiter</w:t>
            </w:r>
          </w:p>
          <w:p>
            <w:r>
              <w:t xml:space="preserve">Date of birth: 11.01.1983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778-88-85 / +38 (097) 948-15-26</w:t>
            </w:r>
          </w:p>
          <w:p>
            <w:r>
              <w:t xml:space="preserve">E-Mail: 9481526@gmail.com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20.01.2015</w:t>
            </w:r>
          </w:p>
          <w:p>
            <w:r>
              <w:t xml:space="preserve">English knowledge: Good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41" w:name="_Toc252634496"/>
      <w:r>
        <w:t>General details:</w:t>
      </w:r>
      <w:bookmarkEnd w:id="34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KK249556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AB411077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EK424413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18.01.2015</w:t>
            </w:r>
          </w:p>
        </w:tc>
      </w:tr>
    </w:tbl>
    <w:p/>
    <w:p>
      <w:pPr>
        <w:pStyle w:val="Heading2"/>
      </w:pPr>
      <w:r>
        <w:fldChar w:fldCharType="end"/>
      </w:r>
      <w:bookmarkStart w:id="342" w:name="_Toc252634497"/>
      <w:r>
        <w:t>Experience:</w:t>
      </w:r>
      <w:bookmarkEnd w:id="34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01.05.2014-20.10.2014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01.07.2012-10.01.2013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Main Shiff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 Odessa</w:t>
            </w:r>
          </w:p>
        </w:tc>
      </w:tr>
    </w:tbl>
    <w:sectPr>
      <w:headerReference w:type="default" r:id="rId62"/>
      <w:footerReference w:type="default" r:id="rId6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header" Target="header1.xml"/>
  <Relationship Id="rId6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2017-12-11T21:55:48+03:00</dcterms:created>
  <dcterms:modified xsi:type="dcterms:W3CDTF">2017-12-11T21:55:48+03:00</dcterms:modified>
  <dc:title/>
  <dc:description/>
  <dc:subject/>
  <cp:keywords/>
  <cp:category/>
</cp:coreProperties>
</file>