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31" w:name="_Toc252634586"/>
      <w:r>
        <w:t>Чиненко Максим Викторович</w:t>
      </w:r>
      <w:bookmarkEnd w:id="43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12.10.1983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Вазова 6</w:t>
            </w:r>
          </w:p>
          <w:p>
            <w:r>
              <w:t xml:space="preserve">Contact Tel. No: +38 (050) 087-11-68</w:t>
            </w:r>
          </w:p>
          <w:p>
            <w:r>
              <w:t xml:space="preserve">E-Mail: MAKSIM-HINENKO@MAIL.RU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32" w:name="_Toc252634587"/>
      <w:r>
        <w:t>Experience:</w:t>
      </w:r>
      <w:bookmarkEnd w:id="4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02.08.2009-16.02.2010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ALMA-I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VIKTORIA OCEANWAY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 TRAIDING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09.02.2008-11.07.2008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PROFESSOR VIKTOR VOLOGDIN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NADEZHDA 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05.05.2007-16.07.2007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CRAIN TRADE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VELL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30.10.2006-11.01.2007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SJOLASKIP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33" w:name="_Toc252634588"/>
      <w:r>
        <w:t>Documents and further information:</w:t>
      </w:r>
      <w:bookmarkEnd w:id="433"/>
    </w:p>
    <w:p>
      <w:r>
        <w:t xml:space="preserve">ВСЕ ДОКУМЕНТЫ СОГЛАНО ПДМНВ,</w:t>
      </w:r>
    </w:p>
    <w:sectPr>
      <w:headerReference w:type="default" r:id="rId64"/>
      <w:footerReference w:type="default" r:id="rId6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header" Target="header1.xml"/>
  <Relationship Id="rId6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2017-12-12T17:05:57+03:00</dcterms:created>
  <dcterms:modified xsi:type="dcterms:W3CDTF">2017-12-12T17:05:57+03:00</dcterms:modified>
  <dc:title/>
  <dc:description/>
  <dc:subject/>
  <cp:keywords/>
  <cp:category/>
</cp:coreProperties>
</file>