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Maslakai Kyrylo Oleksiyovich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26.02.1993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128 Karla Libknehta str. 285, Kahovka.</w:t>
            </w:r>
          </w:p>
          <w:p>
            <w:r>
              <w:t xml:space="preserve">Contact Tel. No: +38 (055) 235-46-55 / +38 (099) 929-32-94</w:t>
            </w:r>
          </w:p>
          <w:p>
            <w:r>
              <w:t xml:space="preserve">E-Mail: KirillAlekseevich12@gmail.com</w:t>
            </w:r>
          </w:p>
          <w:p>
            <w:r>
              <w:t xml:space="preserve">Skype: Kyrylo Maslakai</w:t>
            </w:r>
          </w:p>
          <w:p>
            <w:r>
              <w:t xml:space="preserve">U.S. visa: Yes. Expiration date 11.12.2018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28.04.2017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2300 $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General details:</w:t>
      </w:r>
      <w:bookmarkEnd w:id="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MP 286269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499987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of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ER 266748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 6501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15.08.2022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Certificates:</w:t>
      </w:r>
      <w:bookmarkEnd w:id="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02804/2017/11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 Sea 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 of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02804/2017/11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 Sea 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24.03.2022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 Certificate off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02803/2017/11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 Sea 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 of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02803/2017/11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 Sea 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15.03.2022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26285/17KH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Admiral Ushakov Maritime Institute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&amp;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20951/17KH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Admiral Ushakov Maritime Institute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13569/17KH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Admiral Ushakov Maritime Institute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10996/17KH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Admiral Ushakov Maritime Institute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4234/16KH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Maritime Training Centre Kherson Branch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 / ARPA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3283/16KH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Maritime Training Centre Kherson Branch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3061/16KH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Maritime Training Centre Kherson Branch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Ships Safety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03114/17KH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Admiral Ushakov Maritime Institute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Security-Related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3619/16KH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Admiral Ushakov Maritime Institute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3619/16KH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Admiral Ushakov Maritime Institute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0383/16KH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Maritime Training Centre Kherson Branch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HAZMAT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8832/16KH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Maritime Training Centre Kherson Branch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30.12.2021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24.10.2015-17.06.2016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Tufty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30803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9789.28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Taboga Shipping Company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Daphne Shipping Agency LLC.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27.12.2014-21.07.2015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Brant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30777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9789.28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Lekana Shipping Company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Daphne Shipping Agency LLC.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12.02.2014-22.08.2014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Ruddy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30930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9789.28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Thalassokrator Shipping Company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Daphne Shipping Agency LLC.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04.06.2012-28.12.2012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âAsproâ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2x700.21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Concord Shipping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Christopher Columbus Maritime Agency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05.09.2011-27.12.2011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âAsproâ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2x700.21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Concord Shipping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Christopher Columbus Maritime Agency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29.04.2011-31.08.2011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âAsproâ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2x700.21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Concord Shipping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Christopher Columbus Maritime Agency LTD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Documents and further information:</w:t>
      </w:r>
      <w:bookmarkEnd w:id="8"/>
    </w:p>
    <w:p>
      <w:r>
        <w:t xml:space="preserve">MADICAL:
1. Yellow fever certificate
2. Medical examination report (CERTIFICATE)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2017-12-04T13:59:43+03:00</dcterms:created>
  <dcterms:modified xsi:type="dcterms:W3CDTF">2017-12-04T13:59:43+03:00</dcterms:modified>
  <dc:title/>
  <dc:description/>
  <dc:subject/>
  <cp:keywords/>
  <cp:category/>
</cp:coreProperties>
</file>