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Ivanov Ivan Ivanovich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20.03.1979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Fabrichnaia.41-a.</w:t>
            </w:r>
          </w:p>
          <w:p>
            <w:r>
              <w:t xml:space="preserve">Contact Tel. No: +38 (055) 232-11-23 / +38 (098) 748-70-79</w:t>
            </w:r>
          </w:p>
          <w:p>
            <w:r>
              <w:t xml:space="preserve">E-Mail: mazurati@mail.ru</w:t>
            </w:r>
          </w:p>
          <w:p>
            <w:r>
              <w:t xml:space="preserve">Skype: i_v_a_n...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11.06.2016-27.09.2016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Concordia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Management AS.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22.07.2015-30.10.2015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Bischoff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14.12.2014-16.04.2015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Papua New Guinea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Bismark Maritime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05.01.2014-18.07.2014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Marmara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27.01.2013-10.08.2013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Marmara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Lady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Shipstar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29.02.2012-05.06.2012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Seyma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MEC Line Shipping LTD Charlstown.nevis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19.10.2011-19.01.2012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Sakalas-1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3.879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2.850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Lithuanian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Rio Mar Pescadores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13.05.2011-01.08.2011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Taoudeni 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2.550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1.500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Sociente Mauritanienne de Navegation 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2017-12-04T11:32:33+03:00</dcterms:created>
  <dcterms:modified xsi:type="dcterms:W3CDTF">2017-12-04T11:32:33+03:00</dcterms:modified>
  <dc:title/>
  <dc:description/>
  <dc:subject/>
  <cp:keywords/>
  <cp:category/>
</cp:coreProperties>
</file>