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Fedorchuk Yaroslav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05.10.1981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11 A, Urlivska str., apt. 204</w:t>
            </w:r>
          </w:p>
          <w:p>
            <w:r>
              <w:t xml:space="preserve">Contact Tel. No: +38 (044) 585-33-92 / +38 (093) 455-24-59</w:t>
            </w:r>
          </w:p>
          <w:p>
            <w:r>
              <w:t xml:space="preserve">E-Mail: seashark81@yandex.ru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21.02.2014-31.07.2014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 Michel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ANDRE MICHEL 1 LTD Care of ABCRM Sarl, 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Arctur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20.08.2012-04.04.2013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Bosco Gilan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Qeshm Bonyad Ship Management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08.04.2011-13.12.2011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Talex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11.03.2010-20.10.2010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ClonLee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Atlantic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09.04.2009-26.09.2009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Oesterreichischer Lloyd Seereederei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10.06.2008-23.11.2008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Novomar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19.01.2008-21.05.2008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Nectargold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29.11.2006-03.07.2007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Slavutich-8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Novomar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the documents and certificates for the position of Chief-Mate are valid until 2016.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2017-12-04T11:52:08+03:00</dcterms:created>
  <dcterms:modified xsi:type="dcterms:W3CDTF">2017-12-04T11:52:08+03:00</dcterms:modified>
  <dc:title/>
  <dc:description/>
  <dc:subject/>
  <cp:keywords/>
  <cp:category/>
</cp:coreProperties>
</file>