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9" w:name="_Toc252634174"/>
      <w:r>
        <w:t>Telychko Alina</w:t>
      </w:r>
      <w:bookmarkEnd w:id="19"/>
    </w:p>
    <w:tbl>
      <w:tr>
        <w:tc>
          <w:tcPr>
            <w:tcW w:w="8000" w:type="dxa"/>
          </w:tcPr>
          <w:p>
            <w:r>
              <w:t xml:space="preserve">Position applied for: Receptionist</w:t>
            </w:r>
          </w:p>
          <w:p>
            <w:r>
              <w:t xml:space="preserve">Date of birth: 22.12.1991 (age: 25)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(099) 737-26-36</w:t>
            </w:r>
          </w:p>
          <w:p>
            <w:r>
              <w:t xml:space="preserve">E-Mail: adelin9999@gmail.com</w:t>
            </w:r>
          </w:p>
          <w:p>
            <w:r>
              <w:t xml:space="preserve">Skype: lina91lina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08.08.2017</w:t>
            </w:r>
          </w:p>
          <w:p>
            <w:r>
              <w:t xml:space="preserve">English knowledge: Excellent</w:t>
            </w:r>
          </w:p>
          <w:p>
            <w:r>
              <w:t xml:space="preserve">Minimum salary: 1200 $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Experience:</w:t>
      </w:r>
      <w:bookmarkEnd w:id="2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Receptionist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14.06.2017-25.10.2017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Passenger/Ro-Ro Cargo Ship Tanit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Miray International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Receptionist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01.06.2015-30.09.2017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 Aegean Paradise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Miray International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Receptionist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20.01.2017-02.08.2017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 Thomson Majesty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Celestial Cruises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2017-12-04T11:24:31+03:00</dcterms:created>
  <dcterms:modified xsi:type="dcterms:W3CDTF">2017-12-04T11:24:31+03:00</dcterms:modified>
  <dc:title/>
  <dc:description/>
  <dc:subject/>
  <cp:keywords/>
  <cp:category/>
</cp:coreProperties>
</file>