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r>
        <w:fldChar w:fldCharType="end"/>
      </w:r>
      <w:bookmarkStart w:id="5" w:name="_Toc252634160"/>
      <w:r>
        <w:t>Sabin German</w:t>
      </w:r>
      <w:bookmarkEnd w:id="5"/>
    </w:p>
    <w:tbl>
      <w:tr>
        <w:tc>
          <w:tcPr>
            <w:tcW w:w="8000" w:type="dxa"/>
          </w:tcPr>
          <w:p>
            <w:r>
              <w:t xml:space="preserve">Position applied for: 3rd Officer</w:t>
            </w:r>
          </w:p>
          <w:p>
            <w:r>
              <w:t xml:space="preserve">Additional position applied for: Deck Cadet</w:t>
            </w:r>
          </w:p>
          <w:p>
            <w:r>
              <w:t xml:space="preserve">Date of birth: 27.11.1993 (age: 23)</w:t>
            </w:r>
          </w:p>
          <w:p>
            <w:r>
              <w:t xml:space="preserve">Citizenship: Lithuania</w:t>
            </w:r>
          </w:p>
          <w:p>
            <w:r>
              <w:t xml:space="preserve">Residence permit in Ukraine: Yes</w:t>
            </w:r>
          </w:p>
          <w:p>
            <w:r>
              <w:t xml:space="preserve">Country of residence: Lithuania</w:t>
            </w:r>
          </w:p>
          <w:p>
            <w:r>
              <w:t xml:space="preserve">City of residence: Klaipeda</w:t>
            </w:r>
          </w:p>
          <w:p>
            <w:r>
              <w:t xml:space="preserve">Permanent address: Sukileliu 4-2</w:t>
            </w:r>
          </w:p>
          <w:p>
            <w:r>
              <w:t xml:space="preserve">Contact Tel. No: +370 (690) 052-81</w:t>
            </w:r>
          </w:p>
          <w:p>
            <w:r>
              <w:t xml:space="preserve">E-Mail: sabingerman@gmail.com</w:t>
            </w:r>
          </w:p>
          <w:p>
            <w:r>
              <w:t xml:space="preserve">Skype: sabingerman1993</w:t>
            </w:r>
          </w:p>
          <w:p>
            <w:r>
              <w:t xml:space="preserve">U.S. visa: Yes. Expiration date 07.04.2020</w:t>
            </w:r>
          </w:p>
          <w:p>
            <w:r>
              <w:t xml:space="preserve">E.U. visa: Yes. Expiration date 31.10.2022</w:t>
            </w:r>
          </w:p>
          <w:p>
            <w:r>
              <w:t xml:space="preserve">Ukrainian biometric international passport: Not specified</w:t>
            </w:r>
          </w:p>
          <w:p>
            <w:r>
              <w:t xml:space="preserve">Date available from: 20.10.2017</w:t>
            </w:r>
          </w:p>
          <w:p>
            <w:r>
              <w:t xml:space="preserve">English knowledge: Excellent</w:t>
            </w:r>
          </w:p>
          <w:p>
            <w:r>
              <w:t xml:space="preserve">Minimum salary: 750 $ per month</w:t>
            </w:r>
          </w:p>
        </w:tc>
        <w:tc>
          <w:tcPr>
            <w:tcW w:w="8000" w:type="dxa"/>
          </w:tcPr>
          <w:p>
            <w:pPr>
              <w:jc w:val="right"/>
            </w:pPr>
            <w:r>
              <w:pict>
                <v:shape type="#_x0000_t75" style="width:150px;height:200px">
                  <v:imagedata r:id="rId8" o:title=""/>
                </v:shape>
              </w:pict>
            </w:r>
          </w:p>
        </w:tc>
      </w:tr>
    </w:tbl>
    <w:p/>
    <w:p>
      <w:pPr>
        <w:pStyle w:val="Heading2"/>
      </w:pPr>
      <w:r>
        <w:fldChar w:fldCharType="end"/>
      </w:r>
      <w:bookmarkStart w:id="6" w:name="_Toc252634161"/>
      <w:r>
        <w:t>General details:</w:t>
      </w:r>
      <w:bookmarkEnd w:id="6"/>
    </w:p>
    <w:tbl>
      <w:tblPr>
        <w:tblStyle w:val="myOwnTableStyle"/>
      </w:tblPr>
      <w:tr>
        <w:tc>
          <w:tcPr>
            <w:tcW w:w="4000" w:type="dxa"/>
            <w:vAlign w:val="center"/>
          </w:tcPr>
          <w:p>
            <w:r>
              <w:rPr>
                <w:sz w:val="15"/>
                <w:szCs w:val="15"/>
                <w:b/>
              </w:rPr>
              <w:t xml:space="preserve">Document</w:t>
            </w:r>
          </w:p>
        </w:tc>
        <w:tc>
          <w:tcPr>
            <w:tcW w:w="4000" w:type="dxa"/>
            <w:vAlign w:val="center"/>
          </w:tcPr>
          <w:p>
            <w:r>
              <w:rPr>
                <w:sz w:val="15"/>
                <w:szCs w:val="15"/>
                <w:b/>
              </w:rPr>
              <w:t xml:space="preserve">Number</w:t>
            </w:r>
          </w:p>
        </w:tc>
        <w:tc>
          <w:tcPr>
            <w:tcW w:w="4000" w:type="dxa"/>
            <w:vAlign w:val="center"/>
          </w:tcPr>
          <w:p>
            <w:r>
              <w:rPr>
                <w:sz w:val="15"/>
                <w:szCs w:val="15"/>
                <w:b/>
              </w:rPr>
              <w:t xml:space="preserve">Place of issue</w:t>
            </w:r>
          </w:p>
        </w:tc>
        <w:tc>
          <w:tcPr>
            <w:tcW w:w="4000" w:type="dxa"/>
            <w:vAlign w:val="center"/>
          </w:tcPr>
          <w:p>
            <w:r>
              <w:rPr>
                <w:sz w:val="15"/>
                <w:szCs w:val="15"/>
                <w:b/>
              </w:rPr>
              <w:t xml:space="preserve">Date of expiry</w:t>
            </w:r>
          </w:p>
        </w:tc>
      </w:tr>
      <w:tr>
        <w:tc>
          <w:tcPr>
            <w:tcW w:w="4000" w:type="dxa"/>
            <w:vAlign w:val="center"/>
          </w:tcPr>
          <w:p>
            <w:r>
              <w:rPr>
                <w:sz w:val="15"/>
                <w:szCs w:val="15"/>
              </w:rPr>
              <w:t xml:space="preserve">Civil passport</w:t>
            </w:r>
          </w:p>
        </w:tc>
        <w:tc>
          <w:tcPr>
            <w:tcW w:w="4000" w:type="dxa"/>
            <w:vAlign w:val="center"/>
          </w:tcPr>
          <w:p>
            <w:r>
              <w:rPr>
                <w:sz w:val="15"/>
                <w:szCs w:val="15"/>
              </w:rPr>
              <w:t xml:space="preserve">23707944</w:t>
            </w:r>
          </w:p>
        </w:tc>
        <w:tc>
          <w:tcPr>
            <w:tcW w:w="4000" w:type="dxa"/>
            <w:vAlign w:val="center"/>
          </w:tcPr>
          <w:p>
            <w:r>
              <w:rPr>
                <w:sz w:val="15"/>
                <w:szCs w:val="15"/>
              </w:rPr>
              <w:t xml:space="preserve">Klaipeda</w:t>
            </w:r>
          </w:p>
        </w:tc>
        <w:tc>
          <w:tcPr>
            <w:tcW w:w="4000" w:type="dxa"/>
            <w:vAlign w:val="center"/>
          </w:tcPr>
          <w:p>
            <w:r>
              <w:rPr>
                <w:sz w:val="15"/>
                <w:szCs w:val="15"/>
              </w:rPr>
              <w:t xml:space="preserve">20.05.2024</w:t>
            </w:r>
          </w:p>
        </w:tc>
      </w:tr>
      <w:tr>
        <w:tc>
          <w:tcPr>
            <w:tcW w:w="4000" w:type="dxa"/>
            <w:vAlign w:val="center"/>
          </w:tcPr>
          <w:p>
            <w:r>
              <w:rPr>
                <w:sz w:val="15"/>
                <w:szCs w:val="15"/>
              </w:rPr>
              <w:t xml:space="preserve">Seamanâs passport</w:t>
            </w:r>
          </w:p>
        </w:tc>
        <w:tc>
          <w:tcPr>
            <w:tcW w:w="4000" w:type="dxa"/>
            <w:vAlign w:val="center"/>
          </w:tcPr>
          <w:p>
            <w:r>
              <w:rPr>
                <w:sz w:val="15"/>
                <w:szCs w:val="15"/>
              </w:rPr>
              <w:t xml:space="preserve">JK 042142</w:t>
            </w:r>
          </w:p>
        </w:tc>
        <w:tc>
          <w:tcPr>
            <w:tcW w:w="4000" w:type="dxa"/>
            <w:vAlign w:val="center"/>
          </w:tcPr>
          <w:p>
            <w:r>
              <w:rPr>
                <w:sz w:val="15"/>
                <w:szCs w:val="15"/>
              </w:rPr>
              <w:t xml:space="preserve">Klaipeda</w:t>
            </w:r>
          </w:p>
        </w:tc>
        <w:tc>
          <w:tcPr>
            <w:tcW w:w="4000" w:type="dxa"/>
            <w:vAlign w:val="center"/>
          </w:tcPr>
          <w:p>
            <w:r>
              <w:rPr>
                <w:sz w:val="15"/>
                <w:szCs w:val="15"/>
              </w:rPr>
              <w:t xml:space="preserve">30.04.2018</w:t>
            </w:r>
          </w:p>
        </w:tc>
      </w:tr>
      <w:tr>
        <w:tc>
          <w:tcPr>
            <w:tcW w:w="4000" w:type="dxa"/>
            <w:vAlign w:val="center"/>
          </w:tcPr>
          <w:p>
            <w:r>
              <w:rPr>
                <w:sz w:val="15"/>
                <w:szCs w:val="15"/>
              </w:rPr>
              <w:t xml:space="preserve">Tourist passport</w:t>
            </w:r>
          </w:p>
        </w:tc>
        <w:tc>
          <w:tcPr>
            <w:tcW w:w="4000" w:type="dxa"/>
            <w:vAlign w:val="center"/>
          </w:tcPr>
          <w:p>
            <w:r>
              <w:rPr>
                <w:sz w:val="15"/>
                <w:szCs w:val="15"/>
              </w:rPr>
              <w:t xml:space="preserve">041240</w:t>
            </w:r>
          </w:p>
        </w:tc>
        <w:tc>
          <w:tcPr>
            <w:tcW w:w="4000" w:type="dxa"/>
            <w:vAlign w:val="center"/>
          </w:tcPr>
          <w:p>
            <w:r>
              <w:rPr>
                <w:sz w:val="15"/>
                <w:szCs w:val="15"/>
              </w:rPr>
              <w:t xml:space="preserve">The Lithuanian Maritime Safety Administration</w:t>
            </w:r>
          </w:p>
        </w:tc>
        <w:tc>
          <w:tcPr>
            <w:tcW w:w="4000" w:type="dxa"/>
            <w:vAlign w:val="center"/>
          </w:tcPr>
          <w:p>
            <w:r>
              <w:rPr>
                <w:sz w:val="15"/>
                <w:szCs w:val="15"/>
              </w:rPr>
              <w:t xml:space="preserve">21.04.2021</w:t>
            </w:r>
          </w:p>
        </w:tc>
      </w:tr>
    </w:tbl>
    <w:p/>
    <w:p>
      <w:pPr>
        <w:pStyle w:val="Heading2"/>
      </w:pPr>
      <w:r>
        <w:fldChar w:fldCharType="end"/>
      </w:r>
      <w:bookmarkStart w:id="7" w:name="_Toc252634162"/>
      <w:r>
        <w:t>Certificates:</w:t>
      </w:r>
      <w:bookmarkEnd w:id="7"/>
    </w:p>
    <w:tbl>
      <w:tblPr>
        <w:tblStyle w:val="myOwnTableStyle"/>
      </w:tblPr>
      <w:tr>
        <w:tc>
          <w:tcPr>
            <w:tcW w:w="4000" w:type="dxa"/>
            <w:vAlign w:val="center"/>
          </w:tcPr>
          <w:p>
            <w:r>
              <w:rPr>
                <w:sz w:val="15"/>
                <w:szCs w:val="15"/>
                <w:b/>
              </w:rPr>
              <w:t xml:space="preserve">Type</w:t>
            </w:r>
          </w:p>
        </w:tc>
        <w:tc>
          <w:tcPr>
            <w:tcW w:w="4000" w:type="dxa"/>
            <w:vAlign w:val="center"/>
          </w:tcPr>
          <w:p>
            <w:r>
              <w:rPr>
                <w:sz w:val="15"/>
                <w:szCs w:val="15"/>
                <w:b/>
              </w:rPr>
              <w:t xml:space="preserve">Number</w:t>
            </w:r>
          </w:p>
        </w:tc>
        <w:tc>
          <w:tcPr>
            <w:tcW w:w="4000" w:type="dxa"/>
            <w:vAlign w:val="center"/>
          </w:tcPr>
          <w:p>
            <w:r>
              <w:rPr>
                <w:sz w:val="15"/>
                <w:szCs w:val="15"/>
                <w:b/>
              </w:rPr>
              <w:t xml:space="preserve">Place of issue</w:t>
            </w:r>
          </w:p>
        </w:tc>
        <w:tc>
          <w:tcPr>
            <w:tcW w:w="4000" w:type="dxa"/>
            <w:vAlign w:val="center"/>
          </w:tcPr>
          <w:p>
            <w:r>
              <w:rPr>
                <w:sz w:val="15"/>
                <w:szCs w:val="15"/>
                <w:b/>
              </w:rPr>
              <w:t xml:space="preserve">Date of expiry</w:t>
            </w:r>
          </w:p>
        </w:tc>
      </w:tr>
      <w:tr>
        <w:tc>
          <w:tcPr>
            <w:tcW w:w="4000" w:type="dxa"/>
            <w:vAlign w:val="center"/>
          </w:tcPr>
          <w:p>
            <w:r>
              <w:rPr>
                <w:sz w:val="15"/>
                <w:szCs w:val="15"/>
              </w:rPr>
              <w:t xml:space="preserve">Advanced Fire Fighting</w:t>
            </w:r>
          </w:p>
        </w:tc>
        <w:tc>
          <w:tcPr>
            <w:tcW w:w="4000" w:type="dxa"/>
            <w:vAlign w:val="center"/>
          </w:tcPr>
          <w:p>
            <w:r>
              <w:rPr>
                <w:sz w:val="15"/>
                <w:szCs w:val="15"/>
              </w:rPr>
              <w:t xml:space="preserve">041240</w:t>
            </w:r>
          </w:p>
        </w:tc>
        <w:tc>
          <w:tcPr>
            <w:tcW w:w="4000" w:type="dxa"/>
            <w:vAlign w:val="center"/>
          </w:tcPr>
          <w:p>
            <w:r>
              <w:rPr>
                <w:sz w:val="15"/>
                <w:szCs w:val="15"/>
              </w:rPr>
              <w:t xml:space="preserve">The Lithuanian Maritime Safety Administration</w:t>
            </w:r>
          </w:p>
        </w:tc>
        <w:tc>
          <w:tcPr>
            <w:tcW w:w="4000" w:type="dxa"/>
            <w:vAlign w:val="center"/>
          </w:tcPr>
          <w:p>
            <w:r>
              <w:rPr>
                <w:sz w:val="15"/>
                <w:szCs w:val="15"/>
              </w:rPr>
              <w:t xml:space="preserve">21.04.2021</w:t>
            </w:r>
          </w:p>
        </w:tc>
      </w:tr>
      <w:tr>
        <w:tc>
          <w:tcPr>
            <w:tcW w:w="4000" w:type="dxa"/>
            <w:vAlign w:val="center"/>
          </w:tcPr>
          <w:p>
            <w:r>
              <w:rPr>
                <w:sz w:val="15"/>
                <w:szCs w:val="15"/>
              </w:rPr>
              <w:t xml:space="preserve">Officer in charge of a Navigation watch</w:t>
            </w:r>
          </w:p>
        </w:tc>
        <w:tc>
          <w:tcPr>
            <w:tcW w:w="4000" w:type="dxa"/>
            <w:vAlign w:val="center"/>
          </w:tcPr>
          <w:p>
            <w:r>
              <w:rPr>
                <w:sz w:val="15"/>
                <w:szCs w:val="15"/>
              </w:rPr>
              <w:t xml:space="preserve">004303</w:t>
            </w:r>
          </w:p>
        </w:tc>
        <w:tc>
          <w:tcPr>
            <w:tcW w:w="4000" w:type="dxa"/>
            <w:vAlign w:val="center"/>
          </w:tcPr>
          <w:p>
            <w:r>
              <w:rPr>
                <w:sz w:val="15"/>
                <w:szCs w:val="15"/>
              </w:rPr>
              <w:t xml:space="preserve">The Lithuanian Maritime Safety Administration</w:t>
            </w:r>
          </w:p>
        </w:tc>
        <w:tc>
          <w:tcPr>
            <w:tcW w:w="4000" w:type="dxa"/>
            <w:vAlign w:val="center"/>
          </w:tcPr>
          <w:p>
            <w:r>
              <w:rPr>
                <w:sz w:val="15"/>
                <w:szCs w:val="15"/>
              </w:rPr>
              <w:t xml:space="preserve">26.05.2022</w:t>
            </w:r>
          </w:p>
        </w:tc>
      </w:tr>
      <w:tr>
        <w:tc>
          <w:tcPr>
            <w:tcW w:w="4000" w:type="dxa"/>
            <w:vAlign w:val="center"/>
          </w:tcPr>
          <w:p>
            <w:r>
              <w:rPr>
                <w:sz w:val="15"/>
                <w:szCs w:val="15"/>
              </w:rPr>
              <w:t xml:space="preserve">COC Endorsement</w:t>
            </w:r>
          </w:p>
        </w:tc>
        <w:tc>
          <w:tcPr>
            <w:tcW w:w="4000" w:type="dxa"/>
            <w:vAlign w:val="center"/>
          </w:tcPr>
          <w:p>
            <w:r>
              <w:rPr>
                <w:sz w:val="15"/>
                <w:szCs w:val="15"/>
              </w:rPr>
              <w:t xml:space="preserve">009731</w:t>
            </w:r>
          </w:p>
        </w:tc>
        <w:tc>
          <w:tcPr>
            <w:tcW w:w="4000" w:type="dxa"/>
            <w:vAlign w:val="center"/>
          </w:tcPr>
          <w:p>
            <w:r>
              <w:rPr>
                <w:sz w:val="15"/>
                <w:szCs w:val="15"/>
              </w:rPr>
              <w:t xml:space="preserve">The Lithuanian Maritime Safety Administration</w:t>
            </w:r>
          </w:p>
        </w:tc>
        <w:tc>
          <w:tcPr>
            <w:tcW w:w="4000" w:type="dxa"/>
            <w:vAlign w:val="center"/>
          </w:tcPr>
          <w:p>
            <w:r>
              <w:rPr>
                <w:sz w:val="15"/>
                <w:szCs w:val="15"/>
              </w:rPr>
              <w:t xml:space="preserve">26.05.2022</w:t>
            </w:r>
          </w:p>
        </w:tc>
      </w:tr>
      <w:tr>
        <w:tc>
          <w:tcPr>
            <w:tcW w:w="4000" w:type="dxa"/>
            <w:vAlign w:val="center"/>
          </w:tcPr>
          <w:p>
            <w:r>
              <w:rPr>
                <w:sz w:val="15"/>
                <w:szCs w:val="15"/>
              </w:rPr>
              <w:t xml:space="preserve">GMDSS Endorsement</w:t>
            </w:r>
          </w:p>
        </w:tc>
        <w:tc>
          <w:tcPr>
            <w:tcW w:w="4000" w:type="dxa"/>
            <w:vAlign w:val="center"/>
          </w:tcPr>
          <w:p>
            <w:r>
              <w:rPr>
                <w:sz w:val="15"/>
                <w:szCs w:val="15"/>
              </w:rPr>
              <w:t xml:space="preserve">009725</w:t>
            </w:r>
          </w:p>
        </w:tc>
        <w:tc>
          <w:tcPr>
            <w:tcW w:w="4000" w:type="dxa"/>
            <w:vAlign w:val="center"/>
          </w:tcPr>
          <w:p>
            <w:r>
              <w:rPr>
                <w:sz w:val="15"/>
                <w:szCs w:val="15"/>
              </w:rPr>
              <w:t xml:space="preserve">The Lithuanian Maritime Safety Administration</w:t>
            </w:r>
          </w:p>
        </w:tc>
        <w:tc>
          <w:tcPr>
            <w:tcW w:w="4000" w:type="dxa"/>
            <w:vAlign w:val="center"/>
          </w:tcPr>
          <w:p>
            <w:r>
              <w:rPr>
                <w:sz w:val="15"/>
                <w:szCs w:val="15"/>
              </w:rPr>
              <w:t xml:space="preserve">26.05.2021</w:t>
            </w:r>
          </w:p>
        </w:tc>
      </w:tr>
      <w:tr>
        <w:tc>
          <w:tcPr>
            <w:tcW w:w="4000" w:type="dxa"/>
            <w:vAlign w:val="center"/>
          </w:tcPr>
          <w:p>
            <w:r>
              <w:rPr>
                <w:sz w:val="15"/>
                <w:szCs w:val="15"/>
              </w:rPr>
              <w:t xml:space="preserve">GMDSS (General Operator)</w:t>
            </w:r>
          </w:p>
        </w:tc>
        <w:tc>
          <w:tcPr>
            <w:tcW w:w="4000" w:type="dxa"/>
            <w:vAlign w:val="center"/>
          </w:tcPr>
          <w:p>
            <w:r>
              <w:rPr>
                <w:sz w:val="15"/>
                <w:szCs w:val="15"/>
              </w:rPr>
              <w:t xml:space="preserve">002238</w:t>
            </w:r>
          </w:p>
        </w:tc>
        <w:tc>
          <w:tcPr>
            <w:tcW w:w="4000" w:type="dxa"/>
            <w:vAlign w:val="center"/>
          </w:tcPr>
          <w:p>
            <w:r>
              <w:rPr>
                <w:sz w:val="15"/>
                <w:szCs w:val="15"/>
              </w:rPr>
              <w:t xml:space="preserve">The Lithuanian Maritime Safety Administration</w:t>
            </w:r>
          </w:p>
        </w:tc>
        <w:tc>
          <w:tcPr>
            <w:tcW w:w="4000" w:type="dxa"/>
            <w:vAlign w:val="center"/>
          </w:tcPr>
          <w:p>
            <w:r>
              <w:rPr>
                <w:sz w:val="15"/>
                <w:szCs w:val="15"/>
              </w:rPr>
              <w:t xml:space="preserve">26.05.2021</w:t>
            </w:r>
          </w:p>
        </w:tc>
      </w:tr>
      <w:tr>
        <w:tc>
          <w:tcPr>
            <w:tcW w:w="4000" w:type="dxa"/>
            <w:vAlign w:val="center"/>
          </w:tcPr>
          <w:p>
            <w:r>
              <w:rPr>
                <w:sz w:val="15"/>
                <w:szCs w:val="15"/>
              </w:rPr>
              <w:t xml:space="preserve">Physical Examination Certificate</w:t>
            </w:r>
          </w:p>
        </w:tc>
        <w:tc>
          <w:tcPr>
            <w:tcW w:w="4000" w:type="dxa"/>
            <w:vAlign w:val="center"/>
          </w:tcPr>
          <w:p>
            <w:r>
              <w:rPr>
                <w:sz w:val="15"/>
                <w:szCs w:val="15"/>
              </w:rPr>
              <w:t xml:space="preserve">0014958</w:t>
            </w:r>
          </w:p>
        </w:tc>
        <w:tc>
          <w:tcPr>
            <w:tcW w:w="4000" w:type="dxa"/>
            <w:vAlign w:val="center"/>
          </w:tcPr>
          <w:p>
            <w:r>
              <w:rPr>
                <w:sz w:val="15"/>
                <w:szCs w:val="15"/>
              </w:rPr>
              <w:t xml:space="preserve">The Lithuanian Maritime Safety Administration</w:t>
            </w:r>
          </w:p>
        </w:tc>
        <w:tc>
          <w:tcPr>
            <w:tcW w:w="4000" w:type="dxa"/>
            <w:vAlign w:val="center"/>
          </w:tcPr>
          <w:p>
            <w:r>
              <w:rPr>
                <w:sz w:val="15"/>
                <w:szCs w:val="15"/>
              </w:rPr>
              <w:t xml:space="preserve">28.06.2019</w:t>
            </w:r>
          </w:p>
        </w:tc>
      </w:tr>
      <w:tr>
        <w:tc>
          <w:tcPr>
            <w:tcW w:w="4000" w:type="dxa"/>
            <w:vAlign w:val="center"/>
          </w:tcPr>
          <w:p>
            <w:r>
              <w:rPr>
                <w:sz w:val="15"/>
                <w:szCs w:val="15"/>
              </w:rPr>
              <w:t xml:space="preserve">Vaccination against: Yellow Fever</w:t>
            </w:r>
          </w:p>
        </w:tc>
        <w:tc>
          <w:tcPr>
            <w:tcW w:w="4000" w:type="dxa"/>
            <w:vAlign w:val="center"/>
          </w:tcPr>
          <w:p>
            <w:r>
              <w:rPr>
                <w:sz w:val="15"/>
                <w:szCs w:val="15"/>
              </w:rPr>
              <w:t xml:space="preserve">STAMARIL 0.5s.5522</w:t>
            </w:r>
          </w:p>
        </w:tc>
        <w:tc>
          <w:tcPr>
            <w:tcW w:w="4000" w:type="dxa"/>
            <w:vAlign w:val="center"/>
          </w:tcPr>
          <w:p>
            <w:r>
              <w:rPr>
                <w:sz w:val="15"/>
                <w:szCs w:val="15"/>
              </w:rPr>
              <w:t xml:space="preserve">The Lithuanian Maritime Safety Administration</w:t>
            </w:r>
          </w:p>
        </w:tc>
        <w:tc>
          <w:tcPr>
            <w:tcW w:w="4000" w:type="dxa"/>
            <w:vAlign w:val="center"/>
          </w:tcPr>
          <w:p>
            <w:r>
              <w:rPr>
                <w:sz w:val="15"/>
                <w:szCs w:val="15"/>
              </w:rPr>
              <w:t xml:space="preserve">15.03.2025</w:t>
            </w:r>
          </w:p>
        </w:tc>
      </w:tr>
      <w:tr>
        <w:tc>
          <w:tcPr>
            <w:tcW w:w="4000" w:type="dxa"/>
            <w:vAlign w:val="center"/>
          </w:tcPr>
          <w:p>
            <w:r>
              <w:rPr>
                <w:sz w:val="15"/>
                <w:szCs w:val="15"/>
              </w:rPr>
              <w:t xml:space="preserve">Basic Safety Training (SOLAS)</w:t>
            </w:r>
          </w:p>
        </w:tc>
        <w:tc>
          <w:tcPr>
            <w:tcW w:w="4000" w:type="dxa"/>
            <w:vAlign w:val="center"/>
          </w:tcPr>
          <w:p>
            <w:r>
              <w:rPr>
                <w:sz w:val="15"/>
                <w:szCs w:val="15"/>
              </w:rPr>
              <w:t xml:space="preserve">030883</w:t>
            </w:r>
          </w:p>
        </w:tc>
        <w:tc>
          <w:tcPr>
            <w:tcW w:w="4000" w:type="dxa"/>
            <w:vAlign w:val="center"/>
          </w:tcPr>
          <w:p>
            <w:r>
              <w:rPr>
                <w:sz w:val="15"/>
                <w:szCs w:val="15"/>
              </w:rPr>
              <w:t xml:space="preserve">The Lithuanian Maritime Safety Administration</w:t>
            </w:r>
          </w:p>
        </w:tc>
        <w:tc>
          <w:tcPr>
            <w:tcW w:w="4000" w:type="dxa"/>
            <w:vAlign w:val="center"/>
          </w:tcPr>
          <w:p>
            <w:r>
              <w:rPr>
                <w:sz w:val="15"/>
                <w:szCs w:val="15"/>
              </w:rPr>
              <w:t xml:space="preserve">15.12.2019</w:t>
            </w:r>
          </w:p>
        </w:tc>
      </w:tr>
      <w:tr>
        <w:tc>
          <w:tcPr>
            <w:tcW w:w="4000" w:type="dxa"/>
            <w:vAlign w:val="center"/>
          </w:tcPr>
          <w:p>
            <w:r>
              <w:rPr>
                <w:sz w:val="15"/>
                <w:szCs w:val="15"/>
              </w:rPr>
              <w:t xml:space="preserve">Bridge Resources Management</w:t>
            </w:r>
          </w:p>
        </w:tc>
        <w:tc>
          <w:tcPr>
            <w:tcW w:w="4000" w:type="dxa"/>
            <w:vAlign w:val="center"/>
          </w:tcPr>
          <w:p>
            <w:r>
              <w:rPr>
                <w:sz w:val="15"/>
                <w:szCs w:val="15"/>
              </w:rPr>
              <w:t xml:space="preserve">051855</w:t>
            </w:r>
          </w:p>
        </w:tc>
        <w:tc>
          <w:tcPr>
            <w:tcW w:w="4000" w:type="dxa"/>
            <w:vAlign w:val="center"/>
          </w:tcPr>
          <w:p>
            <w:r>
              <w:rPr>
                <w:sz w:val="15"/>
                <w:szCs w:val="15"/>
              </w:rPr>
              <w:t xml:space="preserve">The Lithuanian Maritime Safety Administration</w:t>
            </w:r>
          </w:p>
        </w:tc>
        <w:tc>
          <w:tcPr>
            <w:tcW w:w="4000" w:type="dxa"/>
            <w:vAlign w:val="center"/>
          </w:tcPr>
          <w:p>
            <w:r>
              <w:rPr>
                <w:sz w:val="15"/>
                <w:szCs w:val="15"/>
              </w:rPr>
              <w:t xml:space="preserve">06.03.2022</w:t>
            </w:r>
          </w:p>
        </w:tc>
      </w:tr>
      <w:tr>
        <w:tc>
          <w:tcPr>
            <w:tcW w:w="4000" w:type="dxa"/>
            <w:vAlign w:val="center"/>
          </w:tcPr>
          <w:p>
            <w:r>
              <w:rPr>
                <w:sz w:val="15"/>
                <w:szCs w:val="15"/>
              </w:rPr>
              <w:t xml:space="preserve">Gas tankers -basic</w:t>
            </w:r>
          </w:p>
        </w:tc>
        <w:tc>
          <w:tcPr>
            <w:tcW w:w="4000" w:type="dxa"/>
            <w:vAlign w:val="center"/>
          </w:tcPr>
          <w:p>
            <w:r>
              <w:rPr>
                <w:sz w:val="15"/>
                <w:szCs w:val="15"/>
              </w:rPr>
              <w:t xml:space="preserve">2311/17</w:t>
            </w:r>
          </w:p>
        </w:tc>
        <w:tc>
          <w:tcPr>
            <w:tcW w:w="4000" w:type="dxa"/>
            <w:vAlign w:val="center"/>
          </w:tcPr>
          <w:p>
            <w:r>
              <w:rPr>
                <w:sz w:val="15"/>
                <w:szCs w:val="15"/>
              </w:rPr>
              <w:t xml:space="preserve">Latvian Registry of Seamen</w:t>
            </w:r>
          </w:p>
        </w:tc>
        <w:tc>
          <w:tcPr>
            <w:tcW w:w="4000" w:type="dxa"/>
            <w:vAlign w:val="center"/>
          </w:tcPr>
          <w:p>
            <w:r>
              <w:rPr>
                <w:sz w:val="15"/>
                <w:szCs w:val="15"/>
              </w:rPr>
              <w:t xml:space="preserve">00.00.0000</w:t>
            </w:r>
          </w:p>
        </w:tc>
      </w:tr>
      <w:tr>
        <w:tc>
          <w:tcPr>
            <w:tcW w:w="4000" w:type="dxa"/>
            <w:vAlign w:val="center"/>
          </w:tcPr>
          <w:p>
            <w:r>
              <w:rPr>
                <w:sz w:val="15"/>
                <w:szCs w:val="15"/>
              </w:rPr>
              <w:t xml:space="preserve">Medical First Aid</w:t>
            </w:r>
          </w:p>
        </w:tc>
        <w:tc>
          <w:tcPr>
            <w:tcW w:w="4000" w:type="dxa"/>
            <w:vAlign w:val="center"/>
          </w:tcPr>
          <w:p>
            <w:r>
              <w:rPr>
                <w:sz w:val="15"/>
                <w:szCs w:val="15"/>
              </w:rPr>
              <w:t xml:space="preserve">051853</w:t>
            </w:r>
          </w:p>
        </w:tc>
        <w:tc>
          <w:tcPr>
            <w:tcW w:w="4000" w:type="dxa"/>
            <w:vAlign w:val="center"/>
          </w:tcPr>
          <w:p>
            <w:r>
              <w:rPr>
                <w:sz w:val="15"/>
                <w:szCs w:val="15"/>
              </w:rPr>
              <w:t xml:space="preserve">The Lithuanian Maritime Safety Administration</w:t>
            </w:r>
          </w:p>
        </w:tc>
        <w:tc>
          <w:tcPr>
            <w:tcW w:w="4000" w:type="dxa"/>
            <w:vAlign w:val="center"/>
          </w:tcPr>
          <w:p>
            <w:r>
              <w:rPr>
                <w:sz w:val="15"/>
                <w:szCs w:val="15"/>
              </w:rPr>
              <w:t xml:space="preserve">20.01.2022</w:t>
            </w:r>
          </w:p>
        </w:tc>
      </w:tr>
      <w:tr>
        <w:tc>
          <w:tcPr>
            <w:tcW w:w="4000" w:type="dxa"/>
            <w:vAlign w:val="center"/>
          </w:tcPr>
          <w:p>
            <w:r>
              <w:rPr>
                <w:sz w:val="15"/>
                <w:szCs w:val="15"/>
              </w:rPr>
              <w:t xml:space="preserve">Oil and chemical tankers -basic</w:t>
            </w:r>
          </w:p>
        </w:tc>
        <w:tc>
          <w:tcPr>
            <w:tcW w:w="4000" w:type="dxa"/>
            <w:vAlign w:val="center"/>
          </w:tcPr>
          <w:p>
            <w:r>
              <w:rPr>
                <w:sz w:val="15"/>
                <w:szCs w:val="15"/>
              </w:rPr>
              <w:t xml:space="preserve">051856</w:t>
            </w:r>
          </w:p>
        </w:tc>
        <w:tc>
          <w:tcPr>
            <w:tcW w:w="4000" w:type="dxa"/>
            <w:vAlign w:val="center"/>
          </w:tcPr>
          <w:p>
            <w:r>
              <w:rPr>
                <w:sz w:val="15"/>
                <w:szCs w:val="15"/>
              </w:rPr>
              <w:t xml:space="preserve">The Lithuanian Maritime Safety Administration</w:t>
            </w:r>
          </w:p>
        </w:tc>
        <w:tc>
          <w:tcPr>
            <w:tcW w:w="4000" w:type="dxa"/>
            <w:vAlign w:val="center"/>
          </w:tcPr>
          <w:p>
            <w:r>
              <w:rPr>
                <w:sz w:val="15"/>
                <w:szCs w:val="15"/>
              </w:rPr>
              <w:t xml:space="preserve">09.06.2022</w:t>
            </w:r>
          </w:p>
        </w:tc>
      </w:tr>
      <w:tr>
        <w:tc>
          <w:tcPr>
            <w:tcW w:w="4000" w:type="dxa"/>
            <w:vAlign w:val="center"/>
          </w:tcPr>
          <w:p>
            <w:r>
              <w:rPr>
                <w:sz w:val="15"/>
                <w:szCs w:val="15"/>
              </w:rPr>
              <w:t xml:space="preserve">Proficiency Survival Craft and Rescue Boat (other than Fast Rescue boats)</w:t>
            </w:r>
          </w:p>
        </w:tc>
        <w:tc>
          <w:tcPr>
            <w:tcW w:w="4000" w:type="dxa"/>
            <w:vAlign w:val="center"/>
          </w:tcPr>
          <w:p>
            <w:r>
              <w:rPr>
                <w:sz w:val="15"/>
                <w:szCs w:val="15"/>
              </w:rPr>
              <w:t xml:space="preserve">051854</w:t>
            </w:r>
          </w:p>
        </w:tc>
        <w:tc>
          <w:tcPr>
            <w:tcW w:w="4000" w:type="dxa"/>
            <w:vAlign w:val="center"/>
          </w:tcPr>
          <w:p>
            <w:r>
              <w:rPr>
                <w:sz w:val="15"/>
                <w:szCs w:val="15"/>
              </w:rPr>
              <w:t xml:space="preserve">The Lithuanian Maritime Safety Administration</w:t>
            </w:r>
          </w:p>
        </w:tc>
        <w:tc>
          <w:tcPr>
            <w:tcW w:w="4000" w:type="dxa"/>
            <w:vAlign w:val="center"/>
          </w:tcPr>
          <w:p>
            <w:r>
              <w:rPr>
                <w:sz w:val="15"/>
                <w:szCs w:val="15"/>
              </w:rPr>
              <w:t xml:space="preserve">27.01.2022</w:t>
            </w:r>
          </w:p>
        </w:tc>
      </w:tr>
      <w:tr>
        <w:tc>
          <w:tcPr>
            <w:tcW w:w="4000" w:type="dxa"/>
            <w:vAlign w:val="center"/>
          </w:tcPr>
          <w:p>
            <w:r>
              <w:rPr>
                <w:sz w:val="15"/>
                <w:szCs w:val="15"/>
              </w:rPr>
              <w:t xml:space="preserve">Radar Navigation, Manual and Automatic Radar Plotting Aids (ARPA) Management</w:t>
            </w:r>
          </w:p>
        </w:tc>
        <w:tc>
          <w:tcPr>
            <w:tcW w:w="4000" w:type="dxa"/>
            <w:vAlign w:val="center"/>
          </w:tcPr>
          <w:p>
            <w:r>
              <w:rPr>
                <w:sz w:val="15"/>
                <w:szCs w:val="15"/>
              </w:rPr>
              <w:t xml:space="preserve">041693</w:t>
            </w:r>
          </w:p>
        </w:tc>
        <w:tc>
          <w:tcPr>
            <w:tcW w:w="4000" w:type="dxa"/>
            <w:vAlign w:val="center"/>
          </w:tcPr>
          <w:p>
            <w:r>
              <w:rPr>
                <w:sz w:val="15"/>
                <w:szCs w:val="15"/>
              </w:rPr>
              <w:t xml:space="preserve">The Lithuanian Maritime Safety Administration</w:t>
            </w:r>
          </w:p>
        </w:tc>
        <w:tc>
          <w:tcPr>
            <w:tcW w:w="4000" w:type="dxa"/>
            <w:vAlign w:val="center"/>
          </w:tcPr>
          <w:p>
            <w:r>
              <w:rPr>
                <w:sz w:val="15"/>
                <w:szCs w:val="15"/>
              </w:rPr>
              <w:t xml:space="preserve">15.04.2021</w:t>
            </w:r>
          </w:p>
        </w:tc>
      </w:tr>
      <w:tr>
        <w:tc>
          <w:tcPr>
            <w:tcW w:w="4000" w:type="dxa"/>
            <w:vAlign w:val="center"/>
          </w:tcPr>
          <w:p>
            <w:r>
              <w:rPr>
                <w:sz w:val="15"/>
                <w:szCs w:val="15"/>
              </w:rPr>
              <w:t xml:space="preserve">Ship Personnel Having Specific Security Duties</w:t>
            </w:r>
          </w:p>
        </w:tc>
        <w:tc>
          <w:tcPr>
            <w:tcW w:w="4000" w:type="dxa"/>
            <w:vAlign w:val="center"/>
          </w:tcPr>
          <w:p>
            <w:r>
              <w:rPr>
                <w:sz w:val="15"/>
                <w:szCs w:val="15"/>
              </w:rPr>
              <w:t xml:space="preserve">1750/2014</w:t>
            </w:r>
          </w:p>
        </w:tc>
        <w:tc>
          <w:tcPr>
            <w:tcW w:w="4000" w:type="dxa"/>
            <w:vAlign w:val="center"/>
          </w:tcPr>
          <w:p>
            <w:r>
              <w:rPr>
                <w:sz w:val="15"/>
                <w:szCs w:val="15"/>
              </w:rPr>
              <w:t xml:space="preserve">The Lithuanian Maritime Safety Administration</w:t>
            </w:r>
          </w:p>
        </w:tc>
        <w:tc>
          <w:tcPr>
            <w:tcW w:w="4000" w:type="dxa"/>
            <w:vAlign w:val="center"/>
          </w:tcPr>
          <w:p>
            <w:r>
              <w:rPr>
                <w:sz w:val="15"/>
                <w:szCs w:val="15"/>
              </w:rPr>
              <w:t xml:space="preserve">00.00.0000</w:t>
            </w:r>
          </w:p>
        </w:tc>
      </w:tr>
      <w:tr>
        <w:tc>
          <w:tcPr>
            <w:tcW w:w="4000" w:type="dxa"/>
            <w:vAlign w:val="center"/>
          </w:tcPr>
          <w:p>
            <w:r>
              <w:rPr>
                <w:sz w:val="15"/>
                <w:szCs w:val="15"/>
              </w:rPr>
              <w:t xml:space="preserve">The Operational Use of Electronic Chart Display and Information Systems (ECDIS)</w:t>
            </w:r>
          </w:p>
        </w:tc>
        <w:tc>
          <w:tcPr>
            <w:tcW w:w="4000" w:type="dxa"/>
            <w:vAlign w:val="center"/>
          </w:tcPr>
          <w:p>
            <w:r>
              <w:rPr>
                <w:sz w:val="15"/>
                <w:szCs w:val="15"/>
              </w:rPr>
              <w:t xml:space="preserve">041694</w:t>
            </w:r>
          </w:p>
        </w:tc>
        <w:tc>
          <w:tcPr>
            <w:tcW w:w="4000" w:type="dxa"/>
            <w:vAlign w:val="center"/>
          </w:tcPr>
          <w:p>
            <w:r>
              <w:rPr>
                <w:sz w:val="15"/>
                <w:szCs w:val="15"/>
              </w:rPr>
              <w:t xml:space="preserve">The Lithuanian Maritime Safety Administration</w:t>
            </w:r>
          </w:p>
        </w:tc>
        <w:tc>
          <w:tcPr>
            <w:tcW w:w="4000" w:type="dxa"/>
            <w:vAlign w:val="center"/>
          </w:tcPr>
          <w:p>
            <w:r>
              <w:rPr>
                <w:sz w:val="15"/>
                <w:szCs w:val="15"/>
              </w:rPr>
              <w:t xml:space="preserve">00.00.0000</w:t>
            </w:r>
          </w:p>
        </w:tc>
      </w:tr>
    </w:tbl>
    <w:p/>
    <w:p>
      <w:pPr>
        <w:pStyle w:val="Heading2"/>
      </w:pPr>
      <w:r>
        <w:fldChar w:fldCharType="end"/>
      </w:r>
      <w:bookmarkStart w:id="8" w:name="_Toc252634163"/>
      <w:r>
        <w:t>Experience:</w:t>
      </w:r>
      <w:bookmarkEnd w:id="8"/>
    </w:p>
    <w:tbl>
      <w:tblPr>
        <w:tblStyle w:val="myOwnTableStyle"/>
      </w:tblPr>
      <w:tr>
        <w:tc>
          <w:tcPr>
            <w:tcW w:w="1000" w:type="dxa"/>
            <w:vAlign w:val="center"/>
          </w:tcPr>
          <w:p>
            <w:r>
              <w:rPr>
                <w:sz w:val="15"/>
                <w:szCs w:val="15"/>
                <w:b/>
              </w:rPr>
              <w:t xml:space="preserve">Position</w:t>
            </w:r>
          </w:p>
        </w:tc>
        <w:tc>
          <w:tcPr>
            <w:tcW w:w="1000" w:type="dxa"/>
            <w:vAlign w:val="center"/>
          </w:tcPr>
          <w:p>
            <w:r>
              <w:rPr>
                <w:sz w:val="15"/>
                <w:szCs w:val="15"/>
                <w:b/>
              </w:rPr>
              <w:t xml:space="preserve">From / To</w:t>
            </w:r>
          </w:p>
        </w:tc>
        <w:tc>
          <w:tcPr>
            <w:tcW w:w="1000" w:type="dxa"/>
            <w:vAlign w:val="center"/>
          </w:tcPr>
          <w:p>
            <w:r>
              <w:rPr>
                <w:sz w:val="15"/>
                <w:szCs w:val="15"/>
                <w:b/>
              </w:rPr>
              <w:t xml:space="preserve">Vessel name</w:t>
            </w:r>
          </w:p>
        </w:tc>
        <w:tc>
          <w:tcPr>
            <w:tcW w:w="1000" w:type="dxa"/>
            <w:vAlign w:val="center"/>
          </w:tcPr>
          <w:p>
            <w:r>
              <w:rPr>
                <w:sz w:val="15"/>
                <w:szCs w:val="15"/>
                <w:b/>
              </w:rPr>
              <w:t xml:space="preserve">Vessel type</w:t>
            </w:r>
          </w:p>
        </w:tc>
        <w:tc>
          <w:tcPr>
            <w:tcW w:w="500" w:type="dxa"/>
            <w:vAlign w:val="center"/>
          </w:tcPr>
          <w:p>
            <w:r>
              <w:rPr>
                <w:sz w:val="15"/>
                <w:szCs w:val="15"/>
                <w:b/>
              </w:rPr>
              <w:t xml:space="preserve">DWT</w:t>
            </w:r>
          </w:p>
        </w:tc>
        <w:tc>
          <w:tcPr>
            <w:tcW w:w="500" w:type="dxa"/>
            <w:vAlign w:val="center"/>
          </w:tcPr>
          <w:p>
            <w:r>
              <w:rPr>
                <w:sz w:val="15"/>
                <w:szCs w:val="15"/>
                <w:b/>
              </w:rPr>
              <w:t xml:space="preserve">ME</w:t>
            </w:r>
          </w:p>
        </w:tc>
        <w:tc>
          <w:tcPr>
            <w:tcW w:w="500" w:type="dxa"/>
            <w:vAlign w:val="center"/>
          </w:tcPr>
          <w:p>
            <w:r>
              <w:rPr>
                <w:sz w:val="15"/>
                <w:szCs w:val="15"/>
                <w:b/>
              </w:rPr>
              <w:t xml:space="preserve">BHP</w:t>
            </w:r>
          </w:p>
        </w:tc>
        <w:tc>
          <w:tcPr>
            <w:tcW w:w="500" w:type="dxa"/>
            <w:vAlign w:val="center"/>
          </w:tcPr>
          <w:p>
            <w:r>
              <w:rPr>
                <w:sz w:val="15"/>
                <w:szCs w:val="15"/>
                <w:b/>
              </w:rPr>
              <w:t xml:space="preserve">Flag</w:t>
            </w:r>
          </w:p>
        </w:tc>
        <w:tc>
          <w:tcPr>
            <w:tcW w:w="1000" w:type="dxa"/>
            <w:vAlign w:val="center"/>
          </w:tcPr>
          <w:p>
            <w:r>
              <w:rPr>
                <w:sz w:val="15"/>
                <w:szCs w:val="15"/>
                <w:b/>
              </w:rPr>
              <w:t xml:space="preserve">Shipowner</w:t>
            </w:r>
          </w:p>
        </w:tc>
        <w:tc>
          <w:tcPr>
            <w:tcW w:w="700" w:type="dxa"/>
            <w:vAlign w:val="center"/>
          </w:tcPr>
          <w:p>
            <w:r>
              <w:rPr>
                <w:sz w:val="15"/>
                <w:szCs w:val="15"/>
                <w:b/>
              </w:rPr>
              <w:t xml:space="preserve">Crewing</w:t>
            </w:r>
          </w:p>
        </w:tc>
      </w:tr>
      <w:tr>
        <w:tc>
          <w:tcPr>
            <w:tcW w:w="1000" w:type="dxa"/>
            <w:vAlign w:val="center"/>
          </w:tcPr>
          <w:p>
            <w:r>
              <w:rPr>
                <w:sz w:val="15"/>
                <w:szCs w:val="15"/>
              </w:rPr>
              <w:t xml:space="preserve">Deck Cadet</w:t>
            </w:r>
          </w:p>
        </w:tc>
        <w:tc>
          <w:tcPr>
            <w:tcW w:w="1000" w:type="dxa"/>
            <w:vAlign w:val="center"/>
          </w:tcPr>
          <w:p>
            <w:r>
              <w:rPr>
                <w:sz w:val="15"/>
                <w:szCs w:val="15"/>
              </w:rPr>
              <w:t xml:space="preserve">04.06.2016-02.12.2016</w:t>
            </w:r>
          </w:p>
        </w:tc>
        <w:tc>
          <w:tcPr>
            <w:tcW w:w="1000" w:type="dxa"/>
            <w:vAlign w:val="center"/>
          </w:tcPr>
          <w:p>
            <w:r>
              <w:rPr>
                <w:sz w:val="15"/>
                <w:szCs w:val="15"/>
              </w:rPr>
              <w:t xml:space="preserve">MSC Valencia</w:t>
            </w:r>
          </w:p>
        </w:tc>
        <w:tc>
          <w:tcPr>
            <w:tcW w:w="1000" w:type="dxa"/>
            <w:vAlign w:val="center"/>
          </w:tcPr>
          <w:p>
            <w:r>
              <w:rPr>
                <w:sz w:val="15"/>
                <w:szCs w:val="15"/>
              </w:rPr>
              <w:t xml:space="preserve">Container Ship</w:t>
            </w:r>
          </w:p>
        </w:tc>
        <w:tc>
          <w:tcPr>
            <w:tcW w:w="500" w:type="dxa"/>
            <w:vAlign w:val="center"/>
          </w:tcPr>
          <w:p>
            <w:r>
              <w:rPr>
                <w:sz w:val="15"/>
                <w:szCs w:val="15"/>
              </w:rPr>
              <w:t xml:space="preserve">102756</w:t>
            </w:r>
          </w:p>
        </w:tc>
        <w:tc>
          <w:tcPr>
            <w:tcW w:w="500" w:type="dxa"/>
            <w:vAlign w:val="center"/>
          </w:tcPr>
          <w:p>
            <w:r>
              <w:rPr>
                <w:sz w:val="15"/>
                <w:szCs w:val="15"/>
              </w:rPr>
              <w:t xml:space="preserve">Wartsila</w:t>
            </w:r>
          </w:p>
        </w:tc>
        <w:tc>
          <w:tcPr>
            <w:tcW w:w="500" w:type="dxa"/>
            <w:vAlign w:val="center"/>
          </w:tcPr>
          <w:p>
            <w:r>
              <w:rPr>
                <w:sz w:val="15"/>
                <w:szCs w:val="15"/>
              </w:rPr>
              <w:t xml:space="preserve">68640</w:t>
            </w:r>
          </w:p>
        </w:tc>
        <w:tc>
          <w:tcPr>
            <w:tcW w:w="500" w:type="dxa"/>
            <w:vAlign w:val="center"/>
          </w:tcPr>
          <w:p>
            <w:r>
              <w:rPr>
                <w:sz w:val="15"/>
                <w:szCs w:val="15"/>
              </w:rPr>
              <w:t xml:space="preserve">Portugal</w:t>
            </w:r>
          </w:p>
        </w:tc>
        <w:tc>
          <w:tcPr>
            <w:tcW w:w="1000" w:type="dxa"/>
            <w:vAlign w:val="center"/>
          </w:tcPr>
          <w:p>
            <w:r>
              <w:rPr>
                <w:sz w:val="15"/>
                <w:szCs w:val="15"/>
              </w:rPr>
              <w:t xml:space="preserve">Peter Doehle</w:t>
            </w:r>
          </w:p>
        </w:tc>
        <w:tc>
          <w:tcPr>
            <w:tcW w:w="700" w:type="dxa"/>
            <w:vAlign w:val="center"/>
          </w:tcPr>
          <w:p>
            <w:r>
              <w:rPr>
                <w:sz w:val="15"/>
                <w:szCs w:val="15"/>
              </w:rPr>
              <w:t xml:space="preserve">Peter Doehle</w:t>
            </w:r>
          </w:p>
        </w:tc>
      </w:tr>
      <w:tr>
        <w:tc>
          <w:tcPr>
            <w:tcW w:w="1000" w:type="dxa"/>
            <w:vAlign w:val="center"/>
          </w:tcPr>
          <w:p>
            <w:r>
              <w:rPr>
                <w:sz w:val="15"/>
                <w:szCs w:val="15"/>
              </w:rPr>
              <w:t xml:space="preserve">Ordinary Seaman</w:t>
            </w:r>
          </w:p>
        </w:tc>
        <w:tc>
          <w:tcPr>
            <w:tcW w:w="1000" w:type="dxa"/>
            <w:vAlign w:val="center"/>
          </w:tcPr>
          <w:p>
            <w:r>
              <w:rPr>
                <w:sz w:val="15"/>
                <w:szCs w:val="15"/>
              </w:rPr>
              <w:t xml:space="preserve">31.03.2016-19.04.2016</w:t>
            </w:r>
          </w:p>
        </w:tc>
        <w:tc>
          <w:tcPr>
            <w:tcW w:w="1000" w:type="dxa"/>
            <w:vAlign w:val="center"/>
          </w:tcPr>
          <w:p>
            <w:r>
              <w:rPr>
                <w:sz w:val="15"/>
                <w:szCs w:val="15"/>
              </w:rPr>
              <w:t xml:space="preserve">Soll Tengiz</w:t>
            </w:r>
          </w:p>
        </w:tc>
        <w:tc>
          <w:tcPr>
            <w:tcW w:w="1000" w:type="dxa"/>
            <w:vAlign w:val="center"/>
          </w:tcPr>
          <w:p>
            <w:r>
              <w:rPr>
                <w:sz w:val="15"/>
                <w:szCs w:val="15"/>
              </w:rPr>
              <w:t xml:space="preserve">OSV - Offshore Supply Vessel</w:t>
            </w:r>
          </w:p>
        </w:tc>
        <w:tc>
          <w:tcPr>
            <w:tcW w:w="500" w:type="dxa"/>
            <w:vAlign w:val="center"/>
          </w:tcPr>
          <w:p>
            <w:r>
              <w:rPr>
                <w:sz w:val="15"/>
                <w:szCs w:val="15"/>
              </w:rPr>
              <w:t xml:space="preserve">791</w:t>
            </w:r>
          </w:p>
        </w:tc>
        <w:tc>
          <w:tcPr>
            <w:tcW w:w="500" w:type="dxa"/>
            <w:vAlign w:val="center"/>
          </w:tcPr>
          <w:p>
            <w:r>
              <w:rPr>
                <w:sz w:val="15"/>
                <w:szCs w:val="15"/>
              </w:rPr>
              <w:t xml:space="preserve">Wartsila</w:t>
            </w:r>
          </w:p>
        </w:tc>
        <w:tc>
          <w:tcPr>
            <w:tcW w:w="500" w:type="dxa"/>
            <w:vAlign w:val="center"/>
          </w:tcPr>
          <w:p>
            <w:r>
              <w:rPr>
                <w:sz w:val="15"/>
                <w:szCs w:val="15"/>
              </w:rPr>
              <w:t xml:space="preserve">68640</w:t>
            </w:r>
          </w:p>
        </w:tc>
        <w:tc>
          <w:tcPr>
            <w:tcW w:w="500" w:type="dxa"/>
            <w:vAlign w:val="center"/>
          </w:tcPr>
          <w:p>
            <w:r>
              <w:rPr>
                <w:sz w:val="15"/>
                <w:szCs w:val="15"/>
              </w:rPr>
              <w:t xml:space="preserve">Lithuania</w:t>
            </w:r>
          </w:p>
        </w:tc>
        <w:tc>
          <w:tcPr>
            <w:tcW w:w="1000" w:type="dxa"/>
            <w:vAlign w:val="center"/>
          </w:tcPr>
          <w:p>
            <w:r>
              <w:rPr>
                <w:sz w:val="15"/>
                <w:szCs w:val="15"/>
              </w:rPr>
              <w:t xml:space="preserve">Askoldas</w:t>
            </w:r>
          </w:p>
        </w:tc>
        <w:tc>
          <w:tcPr>
            <w:tcW w:w="700" w:type="dxa"/>
            <w:vAlign w:val="center"/>
          </w:tcPr>
          <w:p>
            <w:r>
              <w:rPr>
                <w:sz w:val="15"/>
                <w:szCs w:val="15"/>
              </w:rPr>
              <w:t xml:space="preserve">Askoldas</w:t>
            </w:r>
          </w:p>
        </w:tc>
      </w:tr>
      <w:tr>
        <w:tc>
          <w:tcPr>
            <w:tcW w:w="1000" w:type="dxa"/>
            <w:vAlign w:val="center"/>
          </w:tcPr>
          <w:p>
            <w:r>
              <w:rPr>
                <w:sz w:val="15"/>
                <w:szCs w:val="15"/>
              </w:rPr>
              <w:t xml:space="preserve">Deck Cadet</w:t>
            </w:r>
          </w:p>
        </w:tc>
        <w:tc>
          <w:tcPr>
            <w:tcW w:w="1000" w:type="dxa"/>
            <w:vAlign w:val="center"/>
          </w:tcPr>
          <w:p>
            <w:r>
              <w:rPr>
                <w:sz w:val="15"/>
                <w:szCs w:val="15"/>
              </w:rPr>
              <w:t xml:space="preserve">20.05.2015-13.11.2015</w:t>
            </w:r>
          </w:p>
        </w:tc>
        <w:tc>
          <w:tcPr>
            <w:tcW w:w="1000" w:type="dxa"/>
            <w:vAlign w:val="center"/>
          </w:tcPr>
          <w:p>
            <w:r>
              <w:rPr>
                <w:sz w:val="15"/>
                <w:szCs w:val="15"/>
              </w:rPr>
              <w:t xml:space="preserve">Maersk Emerald</w:t>
            </w:r>
          </w:p>
        </w:tc>
        <w:tc>
          <w:tcPr>
            <w:tcW w:w="1000" w:type="dxa"/>
            <w:vAlign w:val="center"/>
          </w:tcPr>
          <w:p>
            <w:r>
              <w:rPr>
                <w:sz w:val="15"/>
                <w:szCs w:val="15"/>
              </w:rPr>
              <w:t xml:space="preserve">Container Ship</w:t>
            </w:r>
          </w:p>
        </w:tc>
        <w:tc>
          <w:tcPr>
            <w:tcW w:w="500" w:type="dxa"/>
            <w:vAlign w:val="center"/>
          </w:tcPr>
          <w:p>
            <w:r>
              <w:rPr>
                <w:sz w:val="15"/>
                <w:szCs w:val="15"/>
              </w:rPr>
              <w:t xml:space="preserve">141189</w:t>
            </w:r>
          </w:p>
        </w:tc>
        <w:tc>
          <w:tcPr>
            <w:tcW w:w="500" w:type="dxa"/>
            <w:vAlign w:val="center"/>
          </w:tcPr>
          <w:p>
            <w:r>
              <w:rPr>
                <w:sz w:val="15"/>
                <w:szCs w:val="15"/>
              </w:rPr>
              <w:t xml:space="preserve">Wartsila</w:t>
            </w:r>
          </w:p>
        </w:tc>
        <w:tc>
          <w:tcPr>
            <w:tcW w:w="500" w:type="dxa"/>
            <w:vAlign w:val="center"/>
          </w:tcPr>
          <w:p>
            <w:r>
              <w:rPr>
                <w:sz w:val="15"/>
                <w:szCs w:val="15"/>
              </w:rPr>
              <w:t xml:space="preserve">68640</w:t>
            </w:r>
          </w:p>
        </w:tc>
        <w:tc>
          <w:tcPr>
            <w:tcW w:w="500" w:type="dxa"/>
            <w:vAlign w:val="center"/>
          </w:tcPr>
          <w:p>
            <w:r>
              <w:rPr>
                <w:sz w:val="15"/>
                <w:szCs w:val="15"/>
              </w:rPr>
              <w:t xml:space="preserve">Isle of Man</w:t>
            </w:r>
          </w:p>
        </w:tc>
        <w:tc>
          <w:tcPr>
            <w:tcW w:w="1000" w:type="dxa"/>
            <w:vAlign w:val="center"/>
          </w:tcPr>
          <w:p>
            <w:r>
              <w:rPr>
                <w:sz w:val="15"/>
                <w:szCs w:val="15"/>
              </w:rPr>
              <w:t xml:space="preserve">Peter Doehle</w:t>
            </w:r>
          </w:p>
        </w:tc>
        <w:tc>
          <w:tcPr>
            <w:tcW w:w="700" w:type="dxa"/>
            <w:vAlign w:val="center"/>
          </w:tcPr>
          <w:p>
            <w:r>
              <w:rPr>
                <w:sz w:val="15"/>
                <w:szCs w:val="15"/>
              </w:rPr>
              <w:t xml:space="preserve">Peter Doehle</w:t>
            </w:r>
          </w:p>
        </w:tc>
      </w:tr>
    </w:tbl>
    <w:p/>
    <w:p>
      <w:pPr>
        <w:pStyle w:val="Heading2"/>
      </w:pPr>
      <w:r>
        <w:fldChar w:fldCharType="end"/>
      </w:r>
      <w:bookmarkStart w:id="9" w:name="_Toc252634164"/>
      <w:r>
        <w:t>Documents and further information:</w:t>
      </w:r>
      <w:bookmarkEnd w:id="9"/>
    </w:p>
    <w:p>
      <w:r>
        <w:t xml:space="preserve">Dear Madam / Sir,
	I would highly appreciate you considering my candidacy for the position of Trainee Officer/ Cadet/ OS in your company. I feel I am more than suitable for this position, since I am adequately qualified and personally eager to contribute to your needs. I am looking for a long-term employment in gas/ oil sector of maritime industry. I find it intriguing and interesting opportunity to start my maritime career in a prestigious organization such as yours. 
I have already gained certificate of competence of watch-keeping officer and all necessary training certificates including basic gas and chemical/ oil tankers. I graduated from the Navigation faculty of Lithuanian Maritime Academy in 2017, obtaining a Bachelorâs degree in Navigation. I have 2 years of experience in the maritime industry, working as a Cadet on board of huge containerships (9,000-11,000 TEU). Over this period, I gained knowledge and adequate understanding of the health, safety and environment protection standards in the Maritime Industry, which I followed with utmost diligence during my cadetship. I used my time on board to acquire experience and necessary skills in routine shipboard operations such as navigation, mooring, anchoring and cargo handling, etc. During my service, I was characterized by my supervising officers as responsible, hardworking and initiative employee. From my side I can add that I am a quick learner and can pick up new concepts and tasks very quickly and would like to begin my work as soon as possible. I am ready for the challenge and prepared to work as many hours as necessary to get the important experience to become reliable and responsible Officer.
I hope you will find my application worthy of your attention and consider to grant me an opportunity for an interview. 
Thank you in advance and hope to hear from you soon.
Yours faithfully, 
German Sabin
Scanned Doc.: https://drive.google.com/drive/folders/0BzxPy8ESO5M4SWtNZ3luZDlraXc</w:t>
      </w:r>
    </w:p>
    <w:sectPr>
      <w:headerReference w:type="default" r:id="rId9"/>
      <w:footerReference w:type="default" r:id="rId10"/>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r>
      <w:tc>
        <w:tcPr>
          <w:tcW w:w="4500" w:type="dxa"/>
        </w:tcPr>
        <w:p>
          <w:pPr>
            <w:jc w:val="left"/>
          </w:pPr>
          <w:r>
            <w:pict>
              <v:shape type="#_x0000_t75" style="width:173px;height:41px">
                <v:imagedata r:id="rId1" o:title=""/>
              </v:shape>
            </w:pict>
          </w:r>
        </w:p>
      </w:tc>
      <w:tc>
        <w:tcPr>
          <w:tcW w:w="4500" w:type="dxa"/>
        </w:tcPr>
        <w:p>
          <w:r>
            <w:rPr>
              <w:b/>
            </w:rPr>
            <w:t xml:space="preserve">8 (8512) 69-15-88 / +7 (999) 645-28-09</w:t>
          </w:r>
        </w:p>
        <w:p>
          <w:r>
            <w:rPr>
              <w:b/>
            </w:rPr>
            <w:t xml:space="preserve">Skype: crewservices</w:t>
          </w:r>
        </w:p>
      </w:tc>
    </w:tr>
  </w:tbl>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r>
      <w:tc>
        <w:tcPr>
          <w:tcW w:w="4500" w:type="dxa"/>
        </w:tcPr>
        <w:p>
          <w:pPr>
            <w:jc w:val="left"/>
          </w:pPr>
          <w:r>
            <w:pict>
              <v:shape type="#_x0000_t75" style="width:173px;height:41px">
                <v:imagedata r:id="rId1" o:title=""/>
              </v:shape>
            </w:pict>
          </w:r>
        </w:p>
      </w:tc>
      <w:tc>
        <w:tcPr>
          <w:tcW w:w="4500" w:type="dxa"/>
        </w:tcPr>
        <w:p>
          <w:r>
            <w:rPr>
              <w:b/>
            </w:rPr>
            <w:t xml:space="preserve">8 (8512) 69-15-88 / +7 (999) 645-28-09</w:t>
          </w:r>
        </w:p>
        <w:p>
          <w:r>
            <w:rPr>
              <w:b/>
            </w:rPr>
            <w:t xml:space="preserve">admin@crewservices.ru</w: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styleId="Heading1">
    <w:link w:val="Heading1Char"/>
    <w:name w:val="heading 1"/>
    <w:rPr>
      <w:sz w:val="36"/>
      <w:szCs w:val="36"/>
      <w:b/>
    </w:rPr>
  </w:style>
  <w:style w:type="paragraph" w:styleId="Heading2">
    <w:link w:val="Heading2Char"/>
    <w:name w:val="heading 2"/>
    <w:rPr>
      <w:color w:val="333333"/>
      <w:sz w:val="28"/>
      <w:szCs w:val="28"/>
    </w:rPr>
  </w:style>
  <w:style w:type="table" w:customStyle="1" w:styleId="myOwnTableStyle">
    <w:name w:val="myOwnTableStyle"/>
    <w:uiPriority w:val="99"/>
    <w:tblPr>
      <w:tblCellMar>
        <w:top w:w="80" w:type="dxa"/>
        <w:left w:w="80" w:type="dxa"/>
        <w:right w:w="80" w:type="dxa"/>
        <w:bottom w:w="80" w:type="dxa"/>
      </w:tblCellMar>
      <w:tblBorders>
        <w:top w:val="single" w:sz="6" w:color="999999"/>
        <w:left w:val="single" w:sz="6" w:color="999999"/>
        <w:right w:val="single" w:sz="6" w:color="999999"/>
        <w:bottom w:val="single" w:sz="6" w:color="999999"/>
        <w:insideH w:val="single" w:sz="6" w:color="999999"/>
        <w:insideV w:val="single" w:sz="6" w:color="999999"/>
      </w:tblBorders>
    </w:tblPr>
    <w:tblStylePr w:type="firstRow">
      <w:tcPr>
        <w:shd w:val="clear" w:color="auto" w:fill="FFFFFF"/>
        <w:tcBorders>
          <w:bottom w:val="single" w:sz="18" w:color="999999"/>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image" Target="media/section_image1.jpg"/>
  <Relationship Id="rId8" Type="http://schemas.openxmlformats.org/officeDocument/2006/relationships/image" Target="media/section_image2.jpg"/>
  <Relationship Id="rId9" Type="http://schemas.openxmlformats.org/officeDocument/2006/relationships/header" Target="header1.xml"/>
  <Relationship Id="rId10" Type="http://schemas.openxmlformats.org/officeDocument/2006/relationships/footer" Target="footer1.xml"/>
</Relationships>

</file>

<file path=word/_rels/footer1.xml.rels><?xml version="1.0" encoding="UTF-8" standalone="yes"?>
<Relationships xmlns="http://schemas.openxmlformats.org/package/2006/relationships">
  <Relationship Id="rId1" Type="http://schemas.openxmlformats.org/officeDocument/2006/relationships/image" Target="media/footer1_image1.png"/>
</Relationships>

</file>

<file path=word/_rels/header1.xml.rels><?xml version="1.0" encoding="UTF-8" standalone="yes"?>
<Relationships xmlns="http://schemas.openxmlformats.org/package/2006/relationships">
  <Relationship Id="rId1" Type="http://schemas.openxmlformats.org/officeDocument/2006/relationships/image" Target="media/header1_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2017-12-04T12:56:27+03:00</dcterms:created>
  <dcterms:modified xsi:type="dcterms:W3CDTF">2017-12-04T12:56:27+03:00</dcterms:modified>
  <dc:title/>
  <dc:description/>
  <dc:subject/>
  <cp:keywords/>
  <cp:category/>
</cp:coreProperties>
</file>