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8" w:name="_Toc252634533"/>
      <w:r>
        <w:t>Манаков Кирилл Сергеевич</w:t>
      </w:r>
      <w:bookmarkEnd w:id="378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29.03.1987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Менжинского 16/21</w:t>
            </w:r>
          </w:p>
          <w:p>
            <w:r>
              <w:t xml:space="preserve">Contact Tel. No: +38 (095) 638-12-84</w:t>
            </w:r>
          </w:p>
          <w:p>
            <w:r>
              <w:t xml:space="preserve">E-Mail: bel4onok@meta.ua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9" w:name="_Toc252634534"/>
      <w:r>
        <w:t>Experience:</w:t>
      </w:r>
      <w:bookmarkEnd w:id="37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Carrera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10.10.2007-10.05.2008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Zenith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2017-12-12T18:12:14+03:00</dcterms:created>
  <dcterms:modified xsi:type="dcterms:W3CDTF">2017-12-12T18:12:14+03:00</dcterms:modified>
  <dc:title/>
  <dc:description/>
  <dc:subject/>
  <cp:keywords/>
  <cp:category/>
</cp:coreProperties>
</file>