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5" w:name="_Toc252634310"/>
      <w:r>
        <w:t>Ткаченко Юрий Валерьевич</w:t>
      </w:r>
      <w:bookmarkEnd w:id="15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04.02.1980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Yuzhne</w:t>
            </w:r>
          </w:p>
          <w:p>
            <w:r>
              <w:t xml:space="preserve">Permanent address: ул.Ленина 17 А кв. 58</w:t>
            </w:r>
          </w:p>
          <w:p>
            <w:r>
              <w:t xml:space="preserve">Contact Tel. No: +38 (066) 296-26-91</w:t>
            </w:r>
          </w:p>
          <w:p>
            <w:r>
              <w:t xml:space="preserve">E-Mail: seaman@yuzhnaya.net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01.11.2009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6" w:name="_Toc252634311"/>
      <w:r>
        <w:t>Experience:</w:t>
      </w:r>
      <w:bookmarkEnd w:id="15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28.07.2008-26.03.2009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07.09.2007-09.04.2008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Dilfic Grace Shipping Lim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11.07.2006-06.04.2007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25.09.2005-03.02.2006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16.02.2005-29.07.2005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Major Basil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Feax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</w:tbl>
    <w:p/>
    <w:p>
      <w:pPr>
        <w:pStyle w:val="Heading2"/>
      </w:pPr>
      <w:r>
        <w:fldChar w:fldCharType="end"/>
      </w:r>
      <w:bookmarkStart w:id="157" w:name="_Toc252634312"/>
      <w:r>
        <w:t>Documents and further information:</w:t>
      </w:r>
      <w:bookmarkEnd w:id="157"/>
    </w:p>
    <w:p>
      <w:r>
        <w:t xml:space="preserve">CERTIFICATES: </w:t>
      </w:r>
    </w:p>
    <w:p>
      <w:r>
        <w:t xml:space="preserve">________________________________________</w:t>
      </w:r>
    </w:p>
    <w:p>
      <w:r>
        <w:t xml:space="preserve">DOCUMENT 	NUMBER  	PLACE of ISSUE  	DATE of ISSUE  	VALID UNTIL  					</w:t>
      </w:r>
    </w:p>
    <w:p>
      <w:r>
        <w:t xml:space="preserve">. 	License 1 - Able Seaman	00792/2005 	Ukraine 	16.08.05 	UNLIMITED 					</w:t>
      </w:r>
    </w:p>
    <w:p>
      <w:r>
        <w:t xml:space="preserve">. 	Endorsement 1 - Able Seaman	00792/2005 	Ukraine 	16.08.05 	15.08.10 					</w:t>
      </w:r>
    </w:p>
    <w:p>
      <w:r>
        <w:t xml:space="preserve">. 	License 2 - motormen	00113/2009 	Ukraine 	29.05.09 	UNLIMITED 					</w:t>
      </w:r>
    </w:p>
    <w:p>
      <w:r>
        <w:t xml:space="preserve">. 	Endorsement 2 - motormen	00113/2009 	Ukraine 	29.05.09 	13.03.14 					</w:t>
      </w:r>
    </w:p>
    <w:p>
      <w:r>
        <w:t xml:space="preserve">. 	Passport (ОВИР)	AK524523 	Ukraine 	04.08.04 	04.08.14 					</w:t>
      </w:r>
    </w:p>
    <w:p>
      <w:r>
        <w:t xml:space="preserve">. 	Seamans book	AB271112 	Ukraine 	25.06.04 	217.04.14 					</w:t>
      </w:r>
    </w:p>
    <w:p>
      <w:r>
        <w:t xml:space="preserve">. 	Fire Fighting	38254B 	Ukraine 	21.02.06 	21.02.11 					</w:t>
      </w:r>
    </w:p>
    <w:p>
      <w:r>
        <w:t xml:space="preserve">. 	Survival craft 	58566B 	Ukraine 	10.08.05 	10.08.10 					</w:t>
      </w:r>
    </w:p>
    <w:p>
      <w:r>
        <w:t xml:space="preserve">. 	Bassic Safety Training 	31084109 	Ukraine 	13.03.09 	13.03.14 					</w:t>
      </w:r>
    </w:p>
    <w:p>
      <w:r>
        <w:t xml:space="preserve">. 	Dangerous Cargoes	16820B 	Ukraine 	10.08.05 	10.08.10</w:t>
      </w:r>
    </w:p>
    <w:sectPr>
      <w:headerReference w:type="default" r:id="rId20"/>
      <w:footerReference w:type="default" r:id="rId2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header" Target="header1.xml"/>
  <Relationship Id="rId2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2017-12-12T17:42:43+03:00</dcterms:created>
  <dcterms:modified xsi:type="dcterms:W3CDTF">2017-12-12T17:42:43+03:00</dcterms:modified>
  <dc:title/>
  <dc:description/>
  <dc:subject/>
  <cp:keywords/>
  <cp:category/>
</cp:coreProperties>
</file>