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Yurii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07.06.1987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Zabolotnogo</w:t>
            </w:r>
          </w:p>
          <w:p>
            <w:r>
              <w:t xml:space="preserve">Contact Tel. No: +38 (097) 062-53-94</w:t>
            </w:r>
          </w:p>
          <w:p>
            <w:r>
              <w:t xml:space="preserve">E-Mail: yvictorovich@inbox.ru</w:t>
            </w:r>
          </w:p>
          <w:p>
            <w:r>
              <w:t xml:space="preserve">Skype: shamanyv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21.09.2016-08.06.2017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TOMSON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2425 K.W.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DAVID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22.11.2015-20.07.2016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LIBERTY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FANLING SHIPPING S.A.PANAMA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2017-12-07T12:14:17+03:00</dcterms:created>
  <dcterms:modified xsi:type="dcterms:W3CDTF">2017-12-07T12:14:17+03:00</dcterms:modified>
  <dc:title/>
  <dc:description/>
  <dc:subject/>
  <cp:keywords/>
  <cp:category/>
</cp:coreProperties>
</file>