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Kotkov Anatoliy Victorovich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02.09.1974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Ovidiopol</w:t>
            </w:r>
          </w:p>
          <w:p>
            <w:r>
              <w:t xml:space="preserve">Permanent address: 38,Shevchenko st.,Roksolany vil.,Odessa reg.</w:t>
            </w:r>
          </w:p>
          <w:p>
            <w:r>
              <w:t xml:space="preserve">Contact Tel. No: +38 (067) 519-23-43</w:t>
            </w:r>
          </w:p>
          <w:p>
            <w:r>
              <w:t xml:space="preserve">E-Mail: kotkov_1974@mail.ru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17.04.2011-13.11.2011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Betelligungs-KG MS Northern joy SH.Mb.HC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23.06.2010-31.10.2010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Japan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42938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Borromini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15.10.2008-07.06.2009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EEC 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Hibiscamar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12.07.2007-27.02.2008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Greenwing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15.06.2006-05.03.2007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Bluewing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12.06.2005-17.01.2006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Cinnamon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 LLC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Able Seafarer Deck 00929/2013/08,issued on:27.12.2013.,Endorsement 00929/2013/08,issued on:27.12.2013.,Basic safety training and instruction 07656,issued on:18.09.13,expiry date:18.09.18.,Advansed fire fighting 01912,issued on:18.09.13,expiry date:18.09.18.,Proficiency in survival and rescue boats other than fast rescue boats 06153,issued on:18.09.18,expiry date:18.09.18.,Carriage of dengerous and hazardous substances 02779,issued on:18.09.18,expiry date:18.09.18.,Security awareness training for all seafarers 01319,issued on:18.09.18,expiry date:18.09.18.,Security training for seafarers with designated security duties 14028,issued on:10.01.14,expiry date:15.01.19.,Yellow fever,issued on:14.01.14,expiry date:14.01.24.,Ships cook 00021/2012/03,issued on:24.02.12.,Endorsement00021/2012/03,issued on:24.02.12.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2017-12-04T12:03:32+03:00</dcterms:created>
  <dcterms:modified xsi:type="dcterms:W3CDTF">2017-12-04T12:03:32+03:00</dcterms:modified>
  <dc:title/>
  <dc:description/>
  <dc:subject/>
  <cp:keywords/>
  <cp:category/>
</cp:coreProperties>
</file>