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52" w:name="_Toc252634707"/>
      <w:r>
        <w:t>Руднев Олег Анатольевич</w:t>
      </w:r>
      <w:bookmarkEnd w:id="552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08.04.1958 (age: 59)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ул.Франко 22,кв.62</w:t>
            </w:r>
          </w:p>
          <w:p>
            <w:r>
              <w:t xml:space="preserve">Contact Tel. No: +38 (048) 493-33-57</w:t>
            </w:r>
          </w:p>
          <w:p>
            <w:r>
              <w:t xml:space="preserve">E-Mail: rudneva34@yandex.ru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553" w:name="_Toc252634708"/>
      <w:r>
        <w:t>Experience:</w:t>
      </w:r>
      <w:bookmarkEnd w:id="55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02.06.2008-08.01.2009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Castor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Tristar menegement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Cosmos</w:t>
            </w:r>
          </w:p>
        </w:tc>
      </w:tr>
    </w:tbl>
    <w:p/>
    <w:p>
      <w:pPr>
        <w:pStyle w:val="Heading2"/>
      </w:pPr>
      <w:r>
        <w:fldChar w:fldCharType="end"/>
      </w:r>
      <w:bookmarkStart w:id="554" w:name="_Toc252634709"/>
      <w:r>
        <w:t>Documents and further information:</w:t>
      </w:r>
      <w:bookmarkEnd w:id="554"/>
    </w:p>
    <w:p>
      <w:r>
        <w:t xml:space="preserve">Документы все в порядке,действительны до ноября 2009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2017-12-12T18:12:16+03:00</dcterms:created>
  <dcterms:modified xsi:type="dcterms:W3CDTF">2017-12-12T18:12:16+03:00</dcterms:modified>
  <dc:title/>
  <dc:description/>
  <dc:subject/>
  <cp:keywords/>
  <cp:category/>
</cp:coreProperties>
</file>