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Isakovskiy Alexander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27.08.1981 (age: 36)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Moscow</w:t>
            </w:r>
          </w:p>
          <w:p>
            <w:r>
              <w:t xml:space="preserve">Permanent address: Pyatnickoe highway 35</w:t>
            </w:r>
          </w:p>
          <w:p>
            <w:r>
              <w:t xml:space="preserve">Contact Tel. No: +7 (909) 437-13-33</w:t>
            </w:r>
          </w:p>
          <w:p>
            <w:r>
              <w:t xml:space="preserve">E-Mail: isakii@mail.ru</w:t>
            </w:r>
          </w:p>
          <w:p>
            <w:r>
              <w:t xml:space="preserve">Skype: Alex Isakii</w:t>
            </w:r>
          </w:p>
          <w:p>
            <w:r>
              <w:t xml:space="preserve">U.S. visa: Yes. Expiration date 14.03.2018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18.04.2017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11.04.2016-01.08.2016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Paganini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75118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Reederei F. Laeisz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St. 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21.07.2015-04.12.2015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St. 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15.12.2014-30.04.2015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Pretoria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58724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St. Petersburg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2017-12-04T11:28:55+03:00</dcterms:created>
  <dcterms:modified xsi:type="dcterms:W3CDTF">2017-12-04T11:28:55+03:00</dcterms:modified>
  <dc:title/>
  <dc:description/>
  <dc:subject/>
  <cp:keywords/>
  <cp:category/>
</cp:coreProperties>
</file>