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Sitnikov Anatoly Samuilovich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13.06.1951 (age: 66)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Saint Petersburg</w:t>
            </w:r>
          </w:p>
          <w:p>
            <w:r>
              <w:t xml:space="preserve">Permanent address: pr.Solidarnosti . 9.1 .61</w:t>
            </w:r>
          </w:p>
          <w:p>
            <w:r>
              <w:t xml:space="preserve">Contact Tel. No: +7 (921) 747-15-50</w:t>
            </w:r>
          </w:p>
          <w:p>
            <w:r>
              <w:t xml:space="preserve">E-Mail: letto2006olga@bk.ru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02.11.2012-28.01.2013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Rider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24583DWT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MAN-BW5S5OMC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7150KW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Acvarius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04.09.2011-14.04.2012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Optima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K7SZ 70/125A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9997,5KW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Acvarius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Ref.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09.03.2010-18.01.2011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Optima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K7SZ 70/225A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9997,5KW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Acvarius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20.01.2009-26.05.2009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SEINE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Acvarius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Ref.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29.03.2008-31.08.2008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Optima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K7SZ 70/125A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9997,5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Acvarius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2017-12-04T12:03:57+03:00</dcterms:created>
  <dcterms:modified xsi:type="dcterms:W3CDTF">2017-12-04T12:03:57+03:00</dcterms:modified>
  <dc:title/>
  <dc:description/>
  <dc:subject/>
  <cp:keywords/>
  <cp:category/>
</cp:coreProperties>
</file>