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86" w:name="_Toc252634841"/>
      <w:r>
        <w:t>Брюховец Николай Валерьевич</w:t>
      </w:r>
      <w:bookmarkEnd w:id="686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04.07.1986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ул. Фадеева</w:t>
            </w:r>
          </w:p>
          <w:p>
            <w:r>
              <w:t xml:space="preserve">Contact Tel. No: +38 (099) 941-15-28</w:t>
            </w:r>
          </w:p>
          <w:p>
            <w:r>
              <w:t xml:space="preserve">E-Mail: Y2KBRY@yandex.ru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10.03.2009</w:t>
            </w:r>
          </w:p>
          <w:p>
            <w:r>
              <w:t xml:space="preserve">English knowledge: Good</w:t>
            </w:r>
          </w:p>
          <w:p>
            <w:r>
              <w:t xml:space="preserve">Minimum salary: 2500 $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687" w:name="_Toc252634842"/>
      <w:r>
        <w:t>Experience:</w:t>
      </w:r>
      <w:bookmarkEnd w:id="68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11.07.2008-09.12.2008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RUGBY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32450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Tsakos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Way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19.11.2007-28.04.2008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PIETARI DREAM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12650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 &amp;amp; The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Beetle Transport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AV Marine Sevastopol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06.07.2006-29.11.2006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MED PRODIGY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Antigua&amp;amp;Barbudda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Schiffahrts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 Sevastopol</w:t>
            </w:r>
          </w:p>
        </w:tc>
      </w:tr>
    </w:tbl>
    <w:p/>
    <w:p>
      <w:pPr>
        <w:pStyle w:val="Heading2"/>
      </w:pPr>
      <w:r>
        <w:fldChar w:fldCharType="end"/>
      </w:r>
      <w:bookmarkStart w:id="688" w:name="_Toc252634843"/>
      <w:r>
        <w:t>Documents and further information:</w:t>
      </w:r>
      <w:bookmarkEnd w:id="688"/>
    </w:p>
    <w:p>
      <w:r>
        <w:t xml:space="preserve">Паспорт Моряка,Загран Паспорт,Seafarers ID record Book (Cyprus),Certificate of Competency (OOW)+Endorsement(OOW),</w:t>
      </w:r>
    </w:p>
    <w:p>
      <w:r>
        <w:t xml:space="preserve">Certificate of Competency (GMDSS general operator)+Endorsement(GMDSS general operator),Basic Safety Training and Instructions,</w:t>
      </w:r>
    </w:p>
    <w:p>
      <w:r>
        <w:t xml:space="preserve">Proficiency in Survival Craft and rescue boats,Advanced Fire Fighting,Medical first aid on board ship,Radar Navigation-Operation Level.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2017-12-12T18:12:18+03:00</dcterms:created>
  <dcterms:modified xsi:type="dcterms:W3CDTF">2017-12-12T18:12:18+03:00</dcterms:modified>
  <dc:title/>
  <dc:description/>
  <dc:subject/>
  <cp:keywords/>
  <cp:category/>
</cp:coreProperties>
</file>