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5" w:name="_Toc252634540"/>
      <w:r>
        <w:t>Ильин Алексей Анатольевич</w:t>
      </w:r>
      <w:bookmarkEnd w:id="38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23.03.1977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Т.Шевченко.41.кв34</w:t>
            </w:r>
          </w:p>
          <w:p>
            <w:r>
              <w:t xml:space="preserve">Contact Tel. No: +38 (050) 160-12-73 / +38 (069) 247-61-13</w:t>
            </w:r>
          </w:p>
          <w:p>
            <w:r>
              <w:t xml:space="preserve">E-Mail: ilinaleksey@e-mail.ru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86" w:name="_Toc252634541"/>
      <w:r>
        <w:t>Experience:</w:t>
      </w:r>
      <w:bookmarkEnd w:id="38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Пролив Виктория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ц.п.м.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25.07.2007-23.03.2008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Фрио Севастополец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ц.п.м.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06.07.2006-06.02.2007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Пролив Виктория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ц.п.м.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18.10.2005-31.03.2006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Фрио Атлантик-1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ц.п.м.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31.08.2004-05.05.2005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Пролив Виктория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ц.п.м.</w:t>
            </w:r>
          </w:p>
        </w:tc>
      </w:tr>
    </w:tbl>
    <w:p/>
    <w:p>
      <w:pPr>
        <w:pStyle w:val="Heading2"/>
      </w:pPr>
      <w:r>
        <w:fldChar w:fldCharType="end"/>
      </w:r>
      <w:bookmarkStart w:id="387" w:name="_Toc252634542"/>
      <w:r>
        <w:t>Documents and further information:</w:t>
      </w:r>
      <w:bookmarkEnd w:id="387"/>
    </w:p>
    <w:p>
      <w:r>
        <w:t xml:space="preserve">документы согласно STCW 78/95 +танкер. дата окончания 16.01.2014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