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63" w:name="_Toc252634418"/>
      <w:r>
        <w:t>Konopkin Eduard Olegovich</w:t>
      </w:r>
      <w:bookmarkEnd w:id="263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04.10.1992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50 let SSSR 32 , flt 20</w:t>
            </w:r>
          </w:p>
          <w:p>
            <w:r>
              <w:t xml:space="preserve">Contact Tel. No: +38 (096) 377-80-04</w:t>
            </w:r>
          </w:p>
          <w:p>
            <w:r>
              <w:t xml:space="preserve">E-Mail: konopkineduard@mail.ru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16.03.2016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64" w:name="_Toc252634419"/>
      <w:r>
        <w:t>General details:</w:t>
      </w:r>
      <w:bookmarkEnd w:id="26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AB543166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23.09.2019</w:t>
            </w:r>
          </w:p>
        </w:tc>
      </w:tr>
    </w:tbl>
    <w:p/>
    <w:p>
      <w:pPr>
        <w:pStyle w:val="Heading2"/>
      </w:pPr>
      <w:r>
        <w:fldChar w:fldCharType="end"/>
      </w:r>
      <w:bookmarkStart w:id="265" w:name="_Toc252634420"/>
      <w:r>
        <w:t>Experience:</w:t>
      </w:r>
      <w:bookmarkEnd w:id="26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16.04.2015-17.12.2015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B/W 9840KWT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AZULINE SHIPPING AND TRADING S.A. -LIBER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25.01.2015-22.03.2015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NEMO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GRTA48T 7700KWT 117RPM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A.M.NOMIKOS TWMA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</w:tbl>
    <w:sectPr>
      <w:headerReference w:type="default" r:id="rId52"/>
      <w:footerReference w:type="default" r:id="rId5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header" Target="header1.xml"/>
  <Relationship Id="rId5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2017-12-11T19:46:36+03:00</dcterms:created>
  <dcterms:modified xsi:type="dcterms:W3CDTF">2017-12-11T19:46:36+03:00</dcterms:modified>
  <dc:title/>
  <dc:description/>
  <dc:subject/>
  <cp:keywords/>
  <cp:category/>
</cp:coreProperties>
</file>