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0" w:name="_Toc252634265"/>
      <w:r>
        <w:t>Zelenko Andriy</w:t>
      </w:r>
      <w:bookmarkEnd w:id="110"/>
    </w:p>
    <w:tbl>
      <w:tr>
        <w:tc>
          <w:tcPr>
            <w:tcW w:w="8000" w:type="dxa"/>
          </w:tcPr>
          <w:p>
            <w:r>
              <w:t xml:space="preserve">Position applied for: Ref. Engineer</w:t>
            </w:r>
          </w:p>
          <w:p>
            <w:r>
              <w:t xml:space="preserve">Date of birth: 17.12.1965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(044) 518-77-05 / +38 (067) 304-07-00</w:t>
            </w:r>
          </w:p>
          <w:p>
            <w:r>
              <w:t xml:space="preserve">E-Mail: korzunsergey@ukr.net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22.11.2011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1800-2500 $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1" w:name="_Toc252634266"/>
      <w:r>
        <w:t>Experience:</w:t>
      </w:r>
      <w:bookmarkEnd w:id="1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05.06.1991-17.10.1992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МБ-0009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СССР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"Мурманрыбпром"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12.07.1987-20.03.1991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МБ-0009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СССР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"Мурманрыбпром"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Machinist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20.10.1986-15.04.1987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МБ-0009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СССР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"Мурманрыбпром"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12" w:name="_Toc252634267"/>
      <w:r>
        <w:t>Documents and further information:</w:t>
      </w:r>
      <w:bookmarkEnd w:id="112"/>
    </w:p>
    <w:p>
      <w:r>
        <w:t xml:space="preserve">квалификационное свидетельство рефрижераторного механика второго класса от 14.11.2011 года.</w:t>
      </w:r>
    </w:p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2017-12-12T11:27:56+03:00</dcterms:created>
  <dcterms:modified xsi:type="dcterms:W3CDTF">2017-12-12T11:27:56+03:00</dcterms:modified>
  <dc:title/>
  <dc:description/>
  <dc:subject/>
  <cp:keywords/>
  <cp:category/>
</cp:coreProperties>
</file>