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7" w:name="_Toc252634482"/>
      <w:r>
        <w:t>Дьяченко Игорь Васильевич</w:t>
      </w:r>
      <w:bookmarkEnd w:id="327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06.09.1990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Permanent address: Букина 8 кв.113</w:t>
            </w:r>
          </w:p>
          <w:p>
            <w:r>
              <w:t xml:space="preserve">Contact Tel. No: +38 (095) 336-96-93</w:t>
            </w:r>
          </w:p>
          <w:p>
            <w:r>
              <w:t xml:space="preserve">E-Mail: Dyachenko09@inbox.ru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28" w:name="_Toc252634483"/>
      <w:r>
        <w:t>Documents and further information:</w:t>
      </w:r>
      <w:bookmarkEnd w:id="328"/>
    </w:p>
    <w:p>
      <w:r>
        <w:t xml:space="preserve">НБЖС 6/1 и 6/2,Желтая лихорадка,загран пасспорт и моряка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