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05" w:name="_Toc252634460"/>
      <w:r>
        <w:t>Радионов Николай Александрович</w:t>
      </w:r>
      <w:bookmarkEnd w:id="305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04.05.1975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Лунина9/6 кв.22</w:t>
            </w:r>
          </w:p>
          <w:p>
            <w:r>
              <w:t xml:space="preserve">Contact Tel. No: +38 (048) 715-37-84 / +38 (096) 452-46-72</w:t>
            </w:r>
          </w:p>
          <w:p>
            <w:r>
              <w:t xml:space="preserve">E-Mail: Radionov_n@mail.ru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29.04.2009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06" w:name="_Toc252634461"/>
      <w:r>
        <w:t>Experience:</w:t>
      </w:r>
      <w:bookmarkEnd w:id="30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07.04.2008-15.11.2008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ASLI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2000TEUS.25000M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Dopson Flit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18.07.2007-15.01.2008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Mia Summer"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2000TEUS.24836M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Mediterranean Sipping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Dopson Flit 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02.05.2006-25.10.2006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m/v"Khudoghnik Plastov"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Либерия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Nevis Seanev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"Евгения"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12.08.2005-02.03.2006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m/vOdigitriy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Панама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Sandemar Shipping S.A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"Сигал"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Одесский судоремонтный завод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</w:tr>
    </w:tbl>
    <w:p/>
    <w:p>
      <w:pPr>
        <w:pStyle w:val="Heading2"/>
      </w:pPr>
      <w:r>
        <w:fldChar w:fldCharType="end"/>
      </w:r>
      <w:bookmarkStart w:id="307" w:name="_Toc252634462"/>
      <w:r>
        <w:t>Documents and further information:</w:t>
      </w:r>
      <w:bookmarkEnd w:id="307"/>
    </w:p>
    <w:p>
      <w:r>
        <w:t xml:space="preserve">Все морськие документы.Американськая виза.Регистр сварщика(Bureau Veritas).Желтая лихорадка.Мед.комисия до 24.10.2010.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