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7" w:name="_Toc252634182"/>
      <w:r>
        <w:t>Moysyeyev Ivan</w:t>
      </w:r>
      <w:bookmarkEnd w:id="27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08.05.1980 (age: 37)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(050) 189-24-38</w:t>
            </w:r>
          </w:p>
          <w:p>
            <w:r>
              <w:t xml:space="preserve">E-Mail: moysyeyev@gmail.com</w:t>
            </w:r>
          </w:p>
          <w:p>
            <w:r>
              <w:t xml:space="preserve">Skype: moysyeyev</w:t>
            </w:r>
          </w:p>
          <w:p>
            <w:r>
              <w:t xml:space="preserve">U.S. visa: No</w:t>
            </w:r>
          </w:p>
          <w:p>
            <w:r>
              <w:t xml:space="preserve">E.U. visa: Yes. Expiration date 14.12.2017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28.02.2018</w:t>
            </w:r>
          </w:p>
          <w:p>
            <w:r>
              <w:t xml:space="preserve">English knowledge: Good</w:t>
            </w:r>
          </w:p>
          <w:p>
            <w:r>
              <w:t xml:space="preserve">Minimum salary: 4000 $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00px">
                  <v:imagedata r:id="rId14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8" w:name="_Toc252634183"/>
      <w:r>
        <w:t>General details:</w:t>
      </w:r>
      <w:bookmarkEnd w:id="28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AB587644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20.10.2021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EH144500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15.07.2019</w:t>
            </w:r>
          </w:p>
        </w:tc>
      </w:tr>
    </w:tbl>
    <w:p/>
    <w:p>
      <w:pPr>
        <w:pStyle w:val="Heading2"/>
      </w:pPr>
      <w:r>
        <w:fldChar w:fldCharType="end"/>
      </w:r>
      <w:bookmarkStart w:id="29" w:name="_Toc252634184"/>
      <w:r>
        <w:t>Certificates:</w:t>
      </w:r>
      <w:bookmarkEnd w:id="29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training VI/1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38104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20.09.2021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Survival craft VI-2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22586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22.09.2021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 VI-3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187780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23.09.2021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Engine room resource management III/1,III/2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7502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Hazardous cargoes B-V/b; B-V/o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10922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 (VI/6)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20545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Designated security (VI/6)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13045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first (VI/4)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22080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19.09.2021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Second-class engineer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16085/2016/08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Endorsement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16085/2016/08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08.11.2021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High voltage Electrical Equipment (III/1,III/2,III/6)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0813/2016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23.11.2021</w:t>
            </w:r>
          </w:p>
        </w:tc>
      </w:tr>
    </w:tbl>
    <w:p/>
    <w:p>
      <w:pPr>
        <w:pStyle w:val="Heading2"/>
      </w:pPr>
      <w:r>
        <w:fldChar w:fldCharType="end"/>
      </w:r>
      <w:bookmarkStart w:id="30" w:name="_Toc252634185"/>
      <w:r>
        <w:t>Experience:</w:t>
      </w:r>
      <w:bookmarkEnd w:id="3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17.12.2016-23.04.2017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Bodo Schulte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49856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STX 8K90ME-C6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49707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Monrovia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MS"Bodo Schulte" Shipping GmBH&amp;Co.KG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Vita 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02.07.2016-28.08.2016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Bodo Schulte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49856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STX 8K90ME-C6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49707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Monrovia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MS"Bodo Schulte" Shipping GmBH&amp;Co.KG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Vita 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28.01.2016-08.05.2016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Bodo Schulte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49856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STX 8K90ME-C6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49707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Monrovia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MS"Bodo Schulte" Shipping GmBH&amp;Co.KG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Vita 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05.05.2015-09.09.2015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Apollo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77326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5S60MC-C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12666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Far southern shipping corporation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Danica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05.10.2014-20.02.2015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Antwerpia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81429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S60MC-C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New destiny shipping corporation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Danica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22.08.2014-26.09.2014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Cape Mollini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27786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7L70 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21770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Martime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Columbia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25.11.2013-18.04.2014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Cape mollini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27786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21770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Martime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Columbia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04.03.2013-18.07.2013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Cape mollini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27786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7L70 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21770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Martime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Columbia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18.05.2013-12.09.2012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Cape moreton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27786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7L70 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21770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Martime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Columbia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20.01.2012-27.04.2012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Olympia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38012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7L70MC-C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29598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Martime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Columbia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06.04.2011-05.09.2011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Cape Martin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27981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Columbia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Columbia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31.08.2010-21.01.2011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Cape Santiago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7S50MC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13609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Columbia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Columbia</w:t>
            </w:r>
          </w:p>
        </w:tc>
      </w:tr>
    </w:tbl>
    <w:sectPr>
      <w:headerReference w:type="default" r:id="rId15"/>
      <w:footerReference w:type="default" r:id="rId16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header" Target="header1.xml"/>
  <Relationship Id="rId16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2017-12-04T12:58:26+03:00</dcterms:created>
  <dcterms:modified xsi:type="dcterms:W3CDTF">2017-12-04T12:58:26+03:00</dcterms:modified>
  <dc:title/>
  <dc:description/>
  <dc:subject/>
  <cp:keywords/>
  <cp:category/>
</cp:coreProperties>
</file>