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418" w:name="_Toc252640573"/>
      <w:r>
        <w:t>Anton Vasilyev</w:t>
      </w:r>
      <w:bookmarkEnd w:id="641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23.08.1983 (age: 34)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Novorossiysk</w:t>
            </w:r>
          </w:p>
          <w:p>
            <w:r>
              <w:t xml:space="preserve">Permanent address: Geroev-Desantnicov str.</w:t>
            </w:r>
          </w:p>
          <w:p>
            <w:r>
              <w:t xml:space="preserve">Contact Tel. No: +7 (861) 245-80-35 / +7 (988) 245-80-35</w:t>
            </w:r>
          </w:p>
          <w:p>
            <w:r>
              <w:t xml:space="preserve">E-Mail: zholesa@list.ru</w:t>
            </w:r>
          </w:p>
          <w:p>
            <w:r>
              <w:t xml:space="preserve">Skype: pavel.vadkovskiy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6419" w:name="_Toc252640574"/>
      <w:r>
        <w:t>General details:</w:t>
      </w:r>
      <w:bookmarkEnd w:id="64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0305 375070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Russia, Novorosiisk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30.06.2034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0338685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75 955077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22.03.2026</w:t>
            </w:r>
          </w:p>
        </w:tc>
      </w:tr>
    </w:tbl>
    <w:p/>
    <w:p>
      <w:pPr>
        <w:pStyle w:val="Heading2"/>
      </w:pPr>
      <w:r>
        <w:fldChar w:fldCharType="end"/>
      </w:r>
      <w:bookmarkStart w:id="6420" w:name="_Toc252640575"/>
      <w:r>
        <w:t>Certificates:</w:t>
      </w:r>
      <w:bookmarkEnd w:id="642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Rating forming part of a navigational watch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2054101279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Tuapse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15.09.2050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0249397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Novorossiisk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0252306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Novorossiisk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0256812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Novorossiisk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and ch/tanker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0468708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Novorossiisk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25.03.2021</w:t>
            </w:r>
          </w:p>
        </w:tc>
      </w:tr>
    </w:tbl>
    <w:p/>
    <w:p>
      <w:pPr>
        <w:pStyle w:val="Heading2"/>
      </w:pPr>
      <w:r>
        <w:fldChar w:fldCharType="end"/>
      </w:r>
      <w:bookmarkStart w:id="6421" w:name="_Toc252640576"/>
      <w:r>
        <w:t>Experience:</w:t>
      </w:r>
      <w:bookmarkEnd w:id="64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05.05.2015-17.02.2016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NCC Nasma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Mideast 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reserv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19.07.2014-21.02.2015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Formosa Thirteen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Formosa Plastics Marine 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Reserv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2017-12-11T15:36:37+03:00</dcterms:created>
  <dcterms:modified xsi:type="dcterms:W3CDTF">2017-12-11T15:36:37+03:00</dcterms:modified>
  <dc:title/>
  <dc:description/>
  <dc:subject/>
  <cp:keywords/>
  <cp:category/>
</cp:coreProperties>
</file>