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63" w:name="_Toc252635318"/>
      <w:r>
        <w:t>Loznian Vadym</w:t>
      </w:r>
      <w:bookmarkEnd w:id="1163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01.01.1994 (age: 23)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11 Seminarskaya str.</w:t>
            </w:r>
          </w:p>
          <w:p>
            <w:r>
              <w:t xml:space="preserve">Contact Tel. No: +38 (063) 611-17-24</w:t>
            </w:r>
          </w:p>
          <w:p>
            <w:r>
              <w:t xml:space="preserve">E-Mail: vadimloznyan@gmail.com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03.11.2015</w:t>
            </w:r>
          </w:p>
          <w:p>
            <w:r>
              <w:t xml:space="preserve">English knowledge: Excellent</w:t>
            </w:r>
          </w:p>
          <w:p>
            <w:r>
              <w:t xml:space="preserve">Minimum salary: 2000 $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19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164" w:name="_Toc252635319"/>
      <w:r>
        <w:t>General details:</w:t>
      </w:r>
      <w:bookmarkEnd w:id="116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AB494086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02.07.2017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3782/2011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08.11.2016</w:t>
            </w:r>
          </w:p>
        </w:tc>
      </w:tr>
    </w:tbl>
    <w:p/>
    <w:p>
      <w:pPr>
        <w:pStyle w:val="Heading2"/>
      </w:pPr>
      <w:r>
        <w:fldChar w:fldCharType="end"/>
      </w:r>
      <w:bookmarkStart w:id="1165" w:name="_Toc252635320"/>
      <w:r>
        <w:t>Certificates:</w:t>
      </w:r>
      <w:bookmarkEnd w:id="116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3782/2011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1666/2013-A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PSCRB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5023/2013-AT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3174/2013-A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Hazmat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3937/2013-A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17.04.2018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HUET (OPITO Approved)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0415095030714308991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02.07.2018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CoC Third-class electrical engineer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01468/2013/01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Third-class electrical engineer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01468/2013/01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</w:tbl>
    <w:p/>
    <w:p>
      <w:pPr>
        <w:pStyle w:val="Heading2"/>
      </w:pPr>
      <w:r>
        <w:fldChar w:fldCharType="end"/>
      </w:r>
      <w:bookmarkStart w:id="1166" w:name="_Toc252635321"/>
      <w:r>
        <w:t>Experience:</w:t>
      </w:r>
      <w:bookmarkEnd w:id="116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30.07.2015-09.10.2015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GRIMSHADER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3366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Normo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6120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Barbados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COG Offshore 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Crew Recruitment services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17.02.2015-30.07.2015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NSO FORTUNE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3366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Normo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6120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Gibraltar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COG Offshore 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Crew Recruitment services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15.05.2014-15.08.2014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ATLANTIS DWELLER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MRSV - Multi Role 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3346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Caterpillar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7744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Barbados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Fugro Subsea 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Crew Recruitment services</w:t>
            </w:r>
          </w:p>
        </w:tc>
      </w:tr>
    </w:tbl>
    <w:p/>
    <w:p>
      <w:pPr>
        <w:pStyle w:val="Heading2"/>
      </w:pPr>
      <w:r>
        <w:fldChar w:fldCharType="end"/>
      </w:r>
      <w:bookmarkStart w:id="1167" w:name="_Toc252635322"/>
      <w:r>
        <w:t>Documents and further information:</w:t>
      </w:r>
      <w:bookmarkEnd w:id="1167"/>
    </w:p>
    <w:p>
      <w:r>
        <w:t xml:space="preserve">I have excellent references from previous employers and good professional skills. Im looking for new opportunities ASAP.</w:t>
      </w:r>
    </w:p>
    <w:sectPr>
      <w:headerReference w:type="default" r:id="rId191"/>
      <w:footerReference w:type="default" r:id="rId19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header" Target="header1.xml"/>
  <Relationship Id="rId19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2017-12-11T21:07:41+03:00</dcterms:created>
  <dcterms:modified xsi:type="dcterms:W3CDTF">2017-12-11T21:07:41+03:00</dcterms:modified>
  <dc:title/>
  <dc:description/>
  <dc:subject/>
  <cp:keywords/>
  <cp:category/>
</cp:coreProperties>
</file>