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Konstantiuk Vitalii Vladimirovich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01.01.1980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Rozdilna</w:t>
            </w:r>
          </w:p>
          <w:p>
            <w:r>
              <w:t xml:space="preserve">Permanent address: 67400  str.Frunze 12</w:t>
            </w:r>
          </w:p>
          <w:p>
            <w:r>
              <w:t xml:space="preserve">Contact Tel. No: +38 (048) 535-08-65 / +38 (099) 751-44-08</w:t>
            </w:r>
          </w:p>
          <w:p>
            <w:r>
              <w:t xml:space="preserve">E-Mail: vitaliy80k@rambler.ru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05.11.2013-03.02.2014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ARIZONA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AdvanFort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G-Marine Limited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05.06.2012-15.11.2012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Soley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19992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Maritime &amp; Trading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Biznes Consal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08.09.2011-29.04.2012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MANAS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Sierra-Leone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Zifamuto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Limar Tim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2017-12-04T11:58:45+03:00</dcterms:created>
  <dcterms:modified xsi:type="dcterms:W3CDTF">2017-12-04T11:58:45+03:00</dcterms:modified>
  <dc:title/>
  <dc:description/>
  <dc:subject/>
  <cp:keywords/>
  <cp:category/>
</cp:coreProperties>
</file>