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84" w:name="_Toc252634539"/>
      <w:r>
        <w:t>Lavrenchuk Volodymyr Michaile</w:t>
      </w:r>
      <w:bookmarkEnd w:id="384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19.05.1968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Villiamsa 59 f. 30</w:t>
            </w:r>
          </w:p>
          <w:p>
            <w:r>
              <w:t xml:space="preserve">Contact Tel. No: +38 (048) 715-66-18 / +38 (067) 487-94-68</w:t>
            </w:r>
          </w:p>
          <w:p>
            <w:r>
              <w:t xml:space="preserve">E-Mail: vonaviodessa@rambler.ru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7px">
                  <v:imagedata r:id="rId6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5" w:name="_Toc252634540"/>
      <w:r>
        <w:t>General details:</w:t>
      </w:r>
      <w:bookmarkEnd w:id="38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AA588789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Vinnitsa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AB403580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EK055447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19.03.2019</w:t>
            </w:r>
          </w:p>
        </w:tc>
      </w:tr>
    </w:tbl>
    <w:p/>
    <w:p>
      <w:pPr>
        <w:pStyle w:val="Heading2"/>
      </w:pPr>
      <w:r>
        <w:fldChar w:fldCharType="end"/>
      </w:r>
      <w:bookmarkStart w:id="386" w:name="_Toc252634541"/>
      <w:r>
        <w:t>Certificates:</w:t>
      </w:r>
      <w:bookmarkEnd w:id="38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certificate-VI/1,A-VI/1,A-VI/1-1,1-2,1-3,1-4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OMTC-ODESSA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certificate-VI/2,A-VI/2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OMTC-Odessa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certificate-B-V/b and B-V/c,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0126/2011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OMTC-Odessa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29.03.2016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certificate-A/13,B/13,VI/6,A-VI/6-1,A-VI/6-2,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8087/2013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OMTC-Odessa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certificate-V/1-1,A-V/1-1,A-V/1-1-1,B-V/1,B-V/1-1,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OMTC-Odessa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12.12.2018</w:t>
            </w:r>
          </w:p>
        </w:tc>
      </w:tr>
    </w:tbl>
    <w:p/>
    <w:p>
      <w:pPr>
        <w:pStyle w:val="Heading2"/>
      </w:pPr>
      <w:r>
        <w:fldChar w:fldCharType="end"/>
      </w:r>
      <w:bookmarkStart w:id="387" w:name="_Toc252634542"/>
      <w:r>
        <w:t>Experience:</w:t>
      </w:r>
      <w:bookmarkEnd w:id="38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22.04.2014-06.12.2014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AQUAMARIN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56.969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9.480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Shiffars-GMBH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UKRFERRY-SHIPMANAGEMENT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05.05.2013-18.11.2013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CONTI-SAPHIR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Shiffars-GMBH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UKRFERRY-SHIPMANAGEMENT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17.02.2012-14.06.2012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IRINI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41.910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7.900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antimahos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 V.Ship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03.06.2011-16.10.2011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IRINI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41.910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7.900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antimahos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 V.Ship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15.10.2006-20.06.2007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NOVA HOLLANDIA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8.150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roko ship 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Sea&amp;Land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22.08.2005-05.04.2006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LEVANTE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19.395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8.900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alisyra shippihq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Sea&amp;Land Adgency</w:t>
            </w:r>
          </w:p>
        </w:tc>
      </w:tr>
    </w:tbl>
    <w:p/>
    <w:p>
      <w:pPr>
        <w:pStyle w:val="Heading2"/>
      </w:pPr>
      <w:r>
        <w:fldChar w:fldCharType="end"/>
      </w:r>
      <w:bookmarkStart w:id="388" w:name="_Toc252634543"/>
      <w:r>
        <w:t>Documents and further information:</w:t>
      </w:r>
      <w:bookmarkEnd w:id="388"/>
    </w:p>
    <w:p>
      <w:r>
        <w:t xml:space="preserve">certificate-B-V/b and B-V/c,
certificate-V/1-1,A-V/1-1,A-V/1-1-1,B-V/1,B-V/1-1,
certificate-A/13,B/13,VI/6,A-VI/6-1,A-VI/6-2,
certificate-VI/2,A-VI/2,
certificate-VI/1,A-VI/1,A-VI/1-1,1-2,1-3,1-4</w:t>
      </w:r>
    </w:p>
    <w:sectPr>
      <w:headerReference w:type="default" r:id="rId65"/>
      <w:footerReference w:type="default" r:id="rId6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header" Target="header1.xml"/>
  <Relationship Id="rId6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2017-12-11T21:46:21+03:00</dcterms:created>
  <dcterms:modified xsi:type="dcterms:W3CDTF">2017-12-11T21:46:21+03:00</dcterms:modified>
  <dc:title/>
  <dc:description/>
  <dc:subject/>
  <cp:keywords/>
  <cp:category/>
</cp:coreProperties>
</file>