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3" w:name="_Toc252634288"/>
      <w:r>
        <w:t>Khimchenko Igor</w:t>
      </w:r>
      <w:bookmarkEnd w:id="13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05.07.1985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Syevyerodonetsk</w:t>
            </w:r>
          </w:p>
          <w:p>
            <w:r>
              <w:t xml:space="preserve">Permanent address: 41 Gvardeyskiy ave.,ap.80</w:t>
            </w:r>
          </w:p>
          <w:p>
            <w:r>
              <w:t xml:space="preserve">Contact Tel. No: +38 (050) 926-76-20</w:t>
            </w:r>
          </w:p>
          <w:p>
            <w:r>
              <w:t xml:space="preserve">E-Mail: himased@ukr.net</w:t>
            </w:r>
          </w:p>
          <w:p>
            <w:r>
              <w:t xml:space="preserve">U.S. visa: Yes. Expiration date 15.06.2019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7px">
                  <v:imagedata r:id="rId2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4" w:name="_Toc252634289"/>
      <w:r>
        <w:t>General details:</w:t>
      </w:r>
      <w:bookmarkEnd w:id="13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491130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 725334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35" w:name="_Toc252634290"/>
      <w:r>
        <w:t>Experience:</w:t>
      </w:r>
      <w:bookmarkEnd w:id="13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28.05.2015-28.10.2015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DIAMOND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53434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MAM-B&amp;W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SELDAN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25.02.2014-08.04.2014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Renascentia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Starbulk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Facor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28.09.2013-10.01.2014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 Chennai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10.12.2012-31.05.2013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Point Lisas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B&amp;B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12.03.2012-21.09.2012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PEARL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B&amp;B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MASCOT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05.08.2010-07.01.2011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MUSKETEER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12.12.2009-15.05.2010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MUSKETEER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18.03.2009-21.08.2009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19.07.2008-18.12.2008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WARSAW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OASIS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21.06.2007-18.02.2008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Kamari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2017-12-11T17:36:37+03:00</dcterms:created>
  <dcterms:modified xsi:type="dcterms:W3CDTF">2017-12-11T17:36:37+03:00</dcterms:modified>
  <dc:title/>
  <dc:description/>
  <dc:subject/>
  <cp:keywords/>
  <cp:category/>
</cp:coreProperties>
</file>