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Klochan Vadim Gennaievich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08.06.1990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24Lavrinova str. apt.105</w:t>
            </w:r>
          </w:p>
          <w:p>
            <w:r>
              <w:t xml:space="preserve">Contact Tel. No: +38 (055) 229-09-31 / +38 (099) 730-89-73</w:t>
            </w:r>
          </w:p>
          <w:p>
            <w:r>
              <w:t xml:space="preserve">E-Mail: klochan-vadim@rambler.ru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22.02.2013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19.07.2013-26.02.2014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Jolly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29693mt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Type6L70MC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Eurobalk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Vlad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13.02.2012-27.04.2012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TOV(SSK)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Klochan Vadim G.
Quick Info
City: Kherson
Date of Birth: June 8, 1990
Marital status: Single
Nationality: Ukraine
Education / Qualifications: Kherson State Maritime Institute from  September 1, 2007  to  July 1, 2011 as a mechanic (ship) the direction of the sea and river transport. Bachelor
Languages: Ukrainian - native
                        Russian-native
                        English-specialty, elementary (Basic)
Position: TOV (SSC) motorman of the second class
Experience:
13.02.12-27.04.12
Danapris-2
DWT-2950
Painting, mooring, 
Desired salary:
$ 500-700
Jolly
DWT-29693
Desired salary
775-1000
Eurobalk LTD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2017-12-04T11:56:15+03:00</dcterms:created>
  <dcterms:modified xsi:type="dcterms:W3CDTF">2017-12-04T11:56:15+03:00</dcterms:modified>
  <dc:title/>
  <dc:description/>
  <dc:subject/>
  <cp:keywords/>
  <cp:category/>
</cp:coreProperties>
</file>