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84" w:name="_Toc252634539"/>
      <w:r>
        <w:t>Дикусар Артём Викторович</w:t>
      </w:r>
      <w:bookmarkEnd w:id="384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02.01.1989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Kropyvnytskyi</w:t>
            </w:r>
          </w:p>
          <w:p>
            <w:r>
              <w:t xml:space="preserve">Permanent address: Владимирская 67</w:t>
            </w:r>
          </w:p>
          <w:p>
            <w:r>
              <w:t xml:space="preserve">Contact Tel. No: +38 (099) 700-29-50</w:t>
            </w:r>
          </w:p>
          <w:p>
            <w:r>
              <w:t xml:space="preserve">E-Mail: artemsia@mail.ru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25.08.2010</w:t>
            </w:r>
          </w:p>
          <w:p>
            <w:r>
              <w:t xml:space="preserve">English knowledge: Excellent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85" w:name="_Toc252634540"/>
      <w:r>
        <w:t>Experience:</w:t>
      </w:r>
      <w:bookmarkEnd w:id="38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15.06.2008-15.11.2008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Tavr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lartis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lartis</w:t>
            </w:r>
          </w:p>
        </w:tc>
      </w:tr>
    </w:tbl>
    <w:p/>
    <w:p>
      <w:pPr>
        <w:pStyle w:val="Heading2"/>
      </w:pPr>
      <w:r>
        <w:fldChar w:fldCharType="end"/>
      </w:r>
      <w:bookmarkStart w:id="386" w:name="_Toc252634541"/>
      <w:r>
        <w:t>Documents and further information:</w:t>
      </w:r>
      <w:bookmarkEnd w:id="386"/>
    </w:p>
    <w:p>
      <w:r>
        <w:t xml:space="preserve">Диплом бакалавра, факультет судовождения. Документы OS.</w:t>
      </w:r>
    </w:p>
    <w:sectPr>
      <w:headerReference w:type="default" r:id="rId54"/>
      <w:footerReference w:type="default" r:id="rId5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header" Target="header1.xml"/>
  <Relationship Id="rId5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2017-12-12T17:05:18+03:00</dcterms:created>
  <dcterms:modified xsi:type="dcterms:W3CDTF">2017-12-12T17:05:18+03:00</dcterms:modified>
  <dc:title/>
  <dc:description/>
  <dc:subject/>
  <cp:keywords/>
  <cp:category/>
</cp:coreProperties>
</file>