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Volodymyr Stashok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Deck Cadet</w:t>
            </w:r>
          </w:p>
          <w:p>
            <w:r>
              <w:t xml:space="preserve">Date of birth: 16.09.1997 (age: 20)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(098) 413-73-26</w:t>
            </w:r>
          </w:p>
          <w:p>
            <w:r>
              <w:t xml:space="preserve">E-Mail: vova.stashok@mail.ru</w:t>
            </w:r>
          </w:p>
          <w:p>
            <w:r>
              <w:t xml:space="preserve">Skype: vova_stashok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15.03.2018</w:t>
            </w:r>
          </w:p>
          <w:p>
            <w:r>
              <w:t xml:space="preserve">English knowledge: Good</w:t>
            </w:r>
          </w:p>
          <w:p>
            <w:r>
              <w:t xml:space="preserve">Minimum salary: 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19.03.2017-21.08.2017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Santana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YANMAR, 8N330-EN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Santana Maritime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Alka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23.05.2016-31.07.2016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Kentavr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27.5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D2840LF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Odessa Sea Trade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2017-12-04T11:22:58+03:00</dcterms:created>
  <dcterms:modified xsi:type="dcterms:W3CDTF">2017-12-04T11:22:58+03:00</dcterms:modified>
  <dc:title/>
  <dc:description/>
  <dc:subject/>
  <cp:keywords/>
  <cp:category/>
</cp:coreProperties>
</file>