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Priladyshev Pyotr Filippovich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16.08.1949 (age: 68)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Estonia</w:t>
            </w:r>
          </w:p>
          <w:p>
            <w:r>
              <w:t xml:space="preserve">City of residence: Tallinn</w:t>
            </w:r>
          </w:p>
          <w:p>
            <w:r>
              <w:t xml:space="preserve">Permanent address: Laanemere 45,app 16</w:t>
            </w:r>
          </w:p>
          <w:p>
            <w:r>
              <w:t xml:space="preserve">Contact Tel. No: +372 (5561) 7665 / +372 (6561) 407</w:t>
            </w:r>
          </w:p>
          <w:p>
            <w:r>
              <w:t xml:space="preserve">E-Mail: piotr1949@list.ru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05.02.2013-17.03.2013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Setlark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Vista 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05.03.2012-22.04.2012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Cargohunters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27.12.2010-29.01.2012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Craftchart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07.09.2010-11.12.2010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30.04.2009-17.10.2009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Evir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Shipping Group 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15.04.2008-11.03.2009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 Dis Ticaret Denizcilik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Kt-Ship Management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Have experience on Heavy Lift ships  with cranes SWL 60-80 tns,Container ships max.635 TEUs,RoRo ships ,GC,Mini-bulker, Reefers ,Coasters .English fluent.Ready in all respects.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2017-12-04T12:05:59+03:00</dcterms:created>
  <dcterms:modified xsi:type="dcterms:W3CDTF">2017-12-04T12:05:59+03:00</dcterms:modified>
  <dc:title/>
  <dc:description/>
  <dc:subject/>
  <cp:keywords/>
  <cp:category/>
</cp:coreProperties>
</file>