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4" w:name="_Toc252634189"/>
      <w:r>
        <w:t>Strizhkov Yurii</w:t>
      </w:r>
      <w:bookmarkEnd w:id="34"/>
    </w:p>
    <w:tbl>
      <w:tr>
        <w:tc>
          <w:tcPr>
            <w:tcW w:w="8000" w:type="dxa"/>
          </w:tcPr>
          <w:p>
            <w:r>
              <w:t xml:space="preserve">Position applied for: Ordinary Seaman</w:t>
            </w:r>
          </w:p>
          <w:p>
            <w:r>
              <w:t xml:space="preserve">Additional position applied for: Motorman 2nd class</w:t>
            </w:r>
          </w:p>
          <w:p>
            <w:r>
              <w:t xml:space="preserve">Date of birth: 20.06.1996 (age: 21)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Reni</w:t>
            </w:r>
          </w:p>
          <w:p>
            <w:r>
              <w:t xml:space="preserve">Permanent address: Komsomolskaya str</w:t>
            </w:r>
          </w:p>
          <w:p>
            <w:r>
              <w:t xml:space="preserve">Contact Tel. No: +38 (073) 119-00-27</w:t>
            </w:r>
          </w:p>
          <w:p>
            <w:r>
              <w:t xml:space="preserve">E-Mail: strijochek@gmail.com</w:t>
            </w:r>
          </w:p>
          <w:p>
            <w:r>
              <w:t xml:space="preserve">Skype: strijochek@gmail.com</w:t>
            </w:r>
          </w:p>
          <w:p>
            <w:r>
              <w:t xml:space="preserve">U.S. visa: Yes. Expiration date 01.11.2022</w:t>
            </w:r>
          </w:p>
          <w:p>
            <w:r>
              <w:t xml:space="preserve">E.U. visa: Yes. Expiration date 07.08.2018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09.10.2017</w:t>
            </w:r>
          </w:p>
          <w:p>
            <w:r>
              <w:t xml:space="preserve">English knowledge: Good</w:t>
            </w:r>
          </w:p>
          <w:p>
            <w:r>
              <w:t xml:space="preserve">Minimum salary: 700 $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35" w:name="_Toc252634190"/>
      <w:r>
        <w:t>General details:</w:t>
      </w:r>
      <w:bookmarkEnd w:id="35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KM796385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reni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AB545746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20.03.2020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24360U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Ukrainian Danube Shipping Company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15.01.2020</w:t>
            </w:r>
          </w:p>
        </w:tc>
      </w:tr>
    </w:tbl>
    <w:p/>
    <w:p>
      <w:pPr>
        <w:pStyle w:val="Heading2"/>
      </w:pPr>
      <w:r>
        <w:fldChar w:fldCharType="end"/>
      </w:r>
      <w:bookmarkStart w:id="36" w:name="_Toc252634191"/>
      <w:r>
        <w:t>Certificates:</w:t>
      </w:r>
      <w:bookmarkEnd w:id="36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 and rescue boats other than fast rescue boats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24360U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Ukrainian Danube Shipping Company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15.01.2020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security-related training and instruction for all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24323U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Ukrainian Danube Shipping Company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12.01.2020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sefetyfamiliarization. basic traning and instruction for all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27902U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Ukrainian Danube Shipping Company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13.01.2020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Disignated security duties of shipboard personnel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33080U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Ukrainian Danube Shipping Company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12.01.2020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Hazardous Materials Sefety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10544/15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 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Ships welder certificate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0288/2015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OMTC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15.10.2017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Crane handling simulator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CHS-475 TC/16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 maritime traning centre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</w:tbl>
    <w:p/>
    <w:p>
      <w:pPr>
        <w:pStyle w:val="Heading2"/>
      </w:pPr>
      <w:r>
        <w:fldChar w:fldCharType="end"/>
      </w:r>
      <w:bookmarkStart w:id="37" w:name="_Toc252634192"/>
      <w:r>
        <w:t>Experience:</w:t>
      </w:r>
      <w:bookmarkEnd w:id="3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06.08.2014-06.11.2014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Khirurg Romanov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reni marine merchant port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28.04.2014-28.07.2014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Khirurg Romanov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reni marine merchant port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5"/>
      <w:footerReference w:type="default" r:id="rId16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header" Target="header1.xml"/>
  <Relationship Id="rId16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2017-12-04T13:01:31+03:00</dcterms:created>
  <dcterms:modified xsi:type="dcterms:W3CDTF">2017-12-04T13:01:31+03:00</dcterms:modified>
  <dc:title/>
  <dc:description/>
  <dc:subject/>
  <cp:keywords/>
  <cp:category/>
</cp:coreProperties>
</file>