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2" w:name="_Toc252634437"/>
      <w:r>
        <w:t>Tronina Mariya</w:t>
      </w:r>
      <w:bookmarkEnd w:id="28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02.07.1979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Leningratskay Str.3 flat 5</w:t>
            </w:r>
          </w:p>
          <w:p>
            <w:r>
              <w:t xml:space="preserve">Contact Tel. No: +38 (096) 326-46-20</w:t>
            </w:r>
          </w:p>
          <w:p>
            <w:r>
              <w:t xml:space="preserve">E-Mail: mari-tronina@mail.ru</w:t>
            </w:r>
          </w:p>
          <w:p>
            <w:r>
              <w:t xml:space="preserve">Skype: mari-tronina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283" w:name="_Toc252634438"/>
      <w:r>
        <w:t>General details:</w:t>
      </w:r>
      <w:bookmarkEnd w:id="28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AB506389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EP550870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29.11.2022</w:t>
            </w:r>
          </w:p>
        </w:tc>
      </w:tr>
    </w:tbl>
    <w:p/>
    <w:p>
      <w:pPr>
        <w:pStyle w:val="Heading2"/>
      </w:pPr>
      <w:r>
        <w:fldChar w:fldCharType="end"/>
      </w:r>
      <w:bookmarkStart w:id="284" w:name="_Toc252634439"/>
      <w:r>
        <w:t>Experience:</w:t>
      </w:r>
      <w:bookmarkEnd w:id="28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17.02.2015-05.05.2016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Ligabue Catering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27.04.2012-27.07.2013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Mano LTD Israel</w:t>
            </w:r>
          </w:p>
        </w:tc>
      </w:tr>
    </w:tbl>
    <w:p/>
    <w:p>
      <w:pPr>
        <w:pStyle w:val="Heading2"/>
      </w:pPr>
      <w:r>
        <w:fldChar w:fldCharType="end"/>
      </w:r>
      <w:bookmarkStart w:id="285" w:name="_Toc252634440"/>
      <w:r>
        <w:t>Documents and further information:</w:t>
      </w:r>
      <w:bookmarkEnd w:id="285"/>
    </w:p>
    <w:p>
      <w:r>
        <w:t xml:space="preserve">Language skills;English(Intermediate) German(basic)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2017-12-11T15:36:03+03:00</dcterms:created>
  <dcterms:modified xsi:type="dcterms:W3CDTF">2017-12-11T15:36:03+03:00</dcterms:modified>
  <dc:title/>
  <dc:description/>
  <dc:subject/>
  <cp:keywords/>
  <cp:category/>
</cp:coreProperties>
</file>