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Shaparenko Artem Aleksandrovich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01.02.1989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34 Makeevskaya str.</w:t>
            </w:r>
          </w:p>
          <w:p>
            <w:r>
              <w:t xml:space="preserve">Contact Tel. No: +38 (098) 576-62-66</w:t>
            </w:r>
          </w:p>
          <w:p>
            <w:r>
              <w:t xml:space="preserve">E-Mail: artem-shaparenko@yandex.ru</w:t>
            </w:r>
          </w:p>
          <w:p>
            <w:r>
              <w:t xml:space="preserve">Skype: artem.shaparenko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89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09.05.2016-28.11.2016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Flagship Orchid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75626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Unuvis Ltd (Odessa)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25.05.2015-29.12.2015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Great White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110504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Unuvis Ltd (Odessa)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16.07.2014-19.02.2015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Flagship Lotus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16.05.2013-17.09.2013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Liguria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 navigation (Germany)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31.05.2012-01.02.2013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BEAM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38.899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13.560kw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Cyrpus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 navigation(Germany)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15.08.2011-18.02.2012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Arctic Bridge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 navigation(Germany)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13.05.2010-17.12.2010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Prism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8465kw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Anglo Eastern Group(UK)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28.06.2009-17.02.2010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River Venta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37.250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18.200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Sonangol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15.09.2008-15.04.2009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6459r.t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6300kw-500rpm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BILLE SHIPPING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15.11.2007-09.06.2008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LIZORI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Sierra-leone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Trans-Management 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Avrek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01.05.2006-30.08.2006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Pilot 121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Pilot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2X240Kw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I have all the necessary documents are all valid until 2022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2017-12-04T11:29:58+03:00</dcterms:created>
  <dcterms:modified xsi:type="dcterms:W3CDTF">2017-12-04T11:29:58+03:00</dcterms:modified>
  <dc:title/>
  <dc:description/>
  <dc:subject/>
  <cp:keywords/>
  <cp:category/>
</cp:coreProperties>
</file>