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Novosadyuk Vitalliy Gregori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04.11.1980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Voznesensk</w:t>
            </w:r>
          </w:p>
          <w:p>
            <w:r>
              <w:t xml:space="preserve">Permanent address: sity Voznesensk str Voznesenskaya 1</w:t>
            </w:r>
          </w:p>
          <w:p>
            <w:r>
              <w:t xml:space="preserve">Contact Tel. No: +38 (051) 343-70-33 / +38 (095) 945-94-81</w:t>
            </w:r>
          </w:p>
          <w:p>
            <w:r>
              <w:t xml:space="preserve">E-Mail: V04111980@mail.ru</w:t>
            </w:r>
          </w:p>
          <w:p>
            <w:r>
              <w:t xml:space="preserve">Skype: vitos04111980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3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EO322883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Voznesensk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AB541299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FF421641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Voznesensk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18.06.2016-21.11.2016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 Kasser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Old stone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Ship Management OU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25.12.2015-31.05.2016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Kasser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Old stone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Ship Management OU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17.10.2015-24.12.2015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Kasser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Old stone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Ship Management OU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09.03.2015-30.11.2015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Adriana shipping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Pasific Naval Register of London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26.10.2013-04.07.2014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Marco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2*15666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Stoy Cruise LTD, Global Cruise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 and Turist Servis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18.05.2012-04.10.2012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Ocean Majesty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Majestic International Cruises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25.04.2011-20.10.2011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Ocean Majesty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Majestic International Cruises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11.09.2009-23.07.2010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Afiy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Sant kinst end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Pacifik Naval Register of London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12.09.2006-27.04.2007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M/VAstoria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Passat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 and Turist Servis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23.07.2005-08.05.2006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M/VAstoria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Passat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 and Turist Servis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18.07.2004-24.03.2005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M/VAstoria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Passat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 and Turist Servis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08.10.2003-03.04.2004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M/VAstoria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Passat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 and Turist Servis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16.06.2002-03.04.2003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M/VAstoria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Passat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 and Turist Servis LTD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2017-12-11T15:07:17+03:00</dcterms:created>
  <dcterms:modified xsi:type="dcterms:W3CDTF">2017-12-11T15:07:17+03:00</dcterms:modified>
  <dc:title/>
  <dc:description/>
  <dc:subject/>
  <cp:keywords/>
  <cp:category/>
</cp:coreProperties>
</file>