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Фильчаков  Александр Михайлович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Boatswain</w:t>
            </w:r>
          </w:p>
          <w:p>
            <w:r>
              <w:t xml:space="preserve">Date of birth: 13.09.1959 (age: 58)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/>
            </w:r>
          </w:p>
          <w:p>
            <w:r>
              <w:t xml:space="preserve">E-Mail: margarita1989_24@mail.ru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20.01.2009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1700 $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20.06.2008-27.10.2008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VULKAN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SHIPPING &amp;amp; TRADING CORPARATION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есть наличие документов,но без медицинской комиссии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2017-12-12T18:33:17+03:00</dcterms:created>
  <dcterms:modified xsi:type="dcterms:W3CDTF">2017-12-12T18:33:17+03:00</dcterms:modified>
  <dc:title/>
  <dc:description/>
  <dc:subject/>
  <cp:keywords/>
  <cp:category/>
</cp:coreProperties>
</file>