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3" w:name="_Toc252634478"/>
      <w:r>
        <w:t>Раганьян Павел Николаевич</w:t>
      </w:r>
      <w:bookmarkEnd w:id="32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12.07.1980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Косарева1478</w:t>
            </w:r>
          </w:p>
          <w:p>
            <w:r>
              <w:t xml:space="preserve">Contact Tel. No: +38 (050) 626-30-99 / +7 (869) 243-20-15</w:t>
            </w:r>
          </w:p>
          <w:p>
            <w:r>
              <w:t xml:space="preserve">E-Mail: p.mongol@mail.ru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20.09.2009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24" w:name="_Toc252634479"/>
      <w:r>
        <w:t>Experience:</w:t>
      </w:r>
      <w:bookmarkEnd w:id="3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19.01.2009-09.08.2009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polonus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польша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15.10.0008-20.12.2008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каугури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латвия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майл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28.05.2008-04.08.2008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F/V POLONUS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польша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атлантис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01.11.0001-20.05.2008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комета галлея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 черное море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голден фиш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25" w:name="_Toc252634480"/>
      <w:r>
        <w:t>Documents and further information:</w:t>
      </w:r>
      <w:bookmarkEnd w:id="325"/>
    </w:p>
    <w:p>
      <w:r>
        <w:t xml:space="preserve">матрос второго класса</w:t>
      </w:r>
    </w:p>
    <w:sectPr>
      <w:headerReference w:type="default" r:id="rId31"/>
      <w:footerReference w:type="default" r:id="rId3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header" Target="header1.xml"/>
  <Relationship Id="rId3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2017-12-12T18:10:53+03:00</dcterms:created>
  <dcterms:modified xsi:type="dcterms:W3CDTF">2017-12-12T18:10:53+03:00</dcterms:modified>
  <dc:title/>
  <dc:description/>
  <dc:subject/>
  <cp:keywords/>
  <cp:category/>
</cp:coreProperties>
</file>