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Afonin Andrey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Pumpman</w:t>
            </w:r>
          </w:p>
          <w:p>
            <w:r>
              <w:t xml:space="preserve">Date of birth: 23.10.1964 (age: 53)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Belarus</w:t>
            </w:r>
          </w:p>
          <w:p>
            <w:r>
              <w:t xml:space="preserve">City of residence: Navapolatsk</w:t>
            </w:r>
          </w:p>
          <w:p>
            <w:r>
              <w:t xml:space="preserve">Permanent address: Olimpiiskaya Str11</w:t>
            </w:r>
          </w:p>
          <w:p>
            <w:r>
              <w:t xml:space="preserve">Contact Tel. No: +375 (29) 532-51-06</w:t>
            </w:r>
          </w:p>
          <w:p>
            <w:r>
              <w:t xml:space="preserve">E-Mail: afoninbosun@gmail.com</w:t>
            </w:r>
          </w:p>
          <w:p>
            <w:r>
              <w:t xml:space="preserve">Skype: AFONIN ANDREY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20.04.2017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20.09.2013-27.01.2014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KENNA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NIDERLAND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NIDERLAND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Hello.
I, Afonin Andrey -botsman-donkerman. Im 52 years old CITIZEN OF THE RUSSIAN FEDERATION
. I have work experience in
Chemists, product carriers, tankers, LPG
The Boatswain-Donkerman worked 2 contracts (9 and 4 months)
MORFLEX AND FRAME.
The last three contracts worked as a boatswain - but he did all the duties of the Donkerman - all kinds of cargo and ballast operations, washing tanks
With the subsequent delivery of them for loading.
Transportation of all types of cargo - from chemistry to alcohol
Ready for the flight.
I work on cranes of all kinds (from1,5t to 50t) and telphers.
He worked with a deck crew of 3 to 15 people.
Great experience in securing cargo, fixing fenders.
I also have experience working in mixed
Crews (Filipinos, Hindus and Cubans).
To the flight is ready completely,
Accurate, executive, responsible, sociable.
All feedback on the work is good.
I will send you any documents upon your first request.
Believe me - I am a good worker.
I will be glad to cooperate with you.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2017-12-04T11:28:54+03:00</dcterms:created>
  <dcterms:modified xsi:type="dcterms:W3CDTF">2017-12-04T11:28:54+03:00</dcterms:modified>
  <dc:title/>
  <dc:description/>
  <dc:subject/>
  <cp:keywords/>
  <cp:category/>
</cp:coreProperties>
</file>