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07" w:name="_Toc252634462"/>
      <w:r>
        <w:t>Rychak Mykola</w:t>
      </w:r>
      <w:bookmarkEnd w:id="307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11.11.1981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Vatytina 54 23</w:t>
            </w:r>
          </w:p>
          <w:p>
            <w:r>
              <w:t xml:space="preserve">Contact Tel. No: +38 (066) 232-17-61 / +38 (066) 335-94-61</w:t>
            </w:r>
          </w:p>
          <w:p>
            <w:r>
              <w:t xml:space="preserve">E-Mail: richak@bk.ru</w:t>
            </w:r>
          </w:p>
          <w:p>
            <w:r>
              <w:t xml:space="preserve">Skype: nikola19811111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01.11.2016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08" w:name="_Toc252634463"/>
      <w:r>
        <w:t>General details:</w:t>
      </w:r>
      <w:bookmarkEnd w:id="30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BB835369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Artemovskim ROYMVD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AB542010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10985/2014/06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Harbor Master of Seaport of Mariupol S.Poyurovskyy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09" w:name="_Toc252634464"/>
      <w:r>
        <w:t>Certificates:</w:t>
      </w:r>
      <w:bookmarkEnd w:id="30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SHIP*S COOK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10985/2014/06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Harbor Master of Seaport of Mariupol S.Poyurovskyy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FAMILIARIZATION,BASICTRAINING ANDINSTRUCTION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23402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3-A,Plyazhnyy Lane,Mariupol,Donetsk reg,87501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30345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3-A,Plyazhnyy Lane,Mariupol,Donetsk reg,87501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01.10.2019</w:t>
            </w:r>
          </w:p>
        </w:tc>
      </w:tr>
    </w:tbl>
    <w:p/>
    <w:p>
      <w:pPr>
        <w:pStyle w:val="Heading2"/>
      </w:pPr>
      <w:r>
        <w:fldChar w:fldCharType="end"/>
      </w:r>
      <w:bookmarkStart w:id="310" w:name="_Toc252634465"/>
      <w:r>
        <w:t>Experience:</w:t>
      </w:r>
      <w:bookmarkEnd w:id="3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08.12.2015-10.07.2016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TransOsprey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6412.5kWt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OspreyMaritime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Bermydas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14.12.2014-20.06.2015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TransOsprey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6412.5kWt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OspreyMaritime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Bermydas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23.09.2013-17.06.2014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TransOsprey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6412.5kWt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OspreyMaritime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Bermydas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07.10.2012-16.06.2013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MAN-B&amp;W6550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9840kwt of127rp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SOTKAMO SHIPPING INC.Monrovia.Liberia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21.10.2011-04.06.2012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BALTHELLAS CHARTERING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Interkont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20.11.2010-19.07.2011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PALANGA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BALTHELLAS CHARTERING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Interkont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23.10.2009-13.07.2010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KLAIPEDA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BALTHELLAS CHARTERING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Interkont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02.12.2008-22.07.2009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PALANGA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BALTHELLAS CHARTERING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Interkont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20.12.2007-09.07.2008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GORGO-1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KASTEL NFVIGATION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Interkont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03.12.2006-10.07.2007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MICHAIL ARHANGELOS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2x3180BHP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BASSETERRE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.SEA WIND MARITIME COMPANY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Interkont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09.02.2006-21.10.2006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MICHAIL ARHANGELOS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2x3180BHP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BASSETERRE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.SEA WIND MARITIME COMPANY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Interkont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06.01.2005-26.09.2005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61166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11769KW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VIDAL SHIPHOLDING CORP.GREECE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Interkont</w:t>
            </w:r>
          </w:p>
        </w:tc>
      </w:tr>
    </w:tbl>
    <w:sectPr>
      <w:headerReference w:type="default" r:id="rId57"/>
      <w:footerReference w:type="default" r:id="rId5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header" Target="header1.xml"/>
  <Relationship Id="rId5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2017-12-11T17:35:11+03:00</dcterms:created>
  <dcterms:modified xsi:type="dcterms:W3CDTF">2017-12-11T17:35:11+03:00</dcterms:modified>
  <dc:title/>
  <dc:description/>
  <dc:subject/>
  <cp:keywords/>
  <cp:category/>
</cp:coreProperties>
</file>