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Loboda Pavlo Vitaliyovich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Able Seaman</w:t>
            </w:r>
          </w:p>
          <w:p>
            <w:r>
              <w:t xml:space="preserve">Date of birth: 28.08.1995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V.Veliki Kopany Str. Chervonoarmiyska 22</w:t>
            </w:r>
          </w:p>
          <w:p>
            <w:r>
              <w:t xml:space="preserve">Contact Tel. No: +38 (055) 424-82-84 / +38 (093) 278-90-69</w:t>
            </w:r>
          </w:p>
          <w:p>
            <w:r>
              <w:t xml:space="preserve">E-Mail: loboda280895@gmail.com</w:t>
            </w:r>
          </w:p>
          <w:p>
            <w:r>
              <w:t xml:space="preserve">Skype: l.o.b.o.d.a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General details:</w:t>
      </w:r>
      <w:bookmarkEnd w:id="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MP354355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28.11.2016-05.05.2017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Ocean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10.03.2014-13.11.2014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Rexton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LEINSTER INTER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27.09.2013-28.02.2014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28.06.2012-30.08.2012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Fert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2017-12-04T10:51:25+03:00</dcterms:created>
  <dcterms:modified xsi:type="dcterms:W3CDTF">2017-12-04T10:51:25+03:00</dcterms:modified>
  <dc:title/>
  <dc:description/>
  <dc:subject/>
  <cp:keywords/>
  <cp:category/>
</cp:coreProperties>
</file>