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Olinberger Vladimir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13.10.1962 (age: 55)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Preobrazheniye</w:t>
            </w:r>
          </w:p>
          <w:p>
            <w:r>
              <w:t xml:space="preserve">Contact Tel. No: +7 (423) 772-48-78 / +7 (924) 124-13-68</w:t>
            </w:r>
          </w:p>
          <w:p>
            <w:r>
              <w:t xml:space="preserve">E-Mail: vladsem62@mail.ru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10.02.2014</w:t>
            </w:r>
          </w:p>
          <w:p>
            <w:r>
              <w:t xml:space="preserve">English knowledge: Poor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01.06.2013-01.11.2013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8DKM-28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FORTUNE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20.06.2012-14.11.2012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Belogorsk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Pielstick63C-5.L400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PRICE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26.11.2011-20.06.2012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Belomorsk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Pielstick63C-5.L400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FORTUNE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03.10.2010-26.06.2011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Mys Kodosh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5DKRN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FORTUNE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07.05.2009-15.02.2010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Kropotkin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5DKRN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FORTUNE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Passport (travel) issued 01.11.2011 valid 01.11.2016 Seamans book issued 17.10.2011 valid 16.10.2016 Certificate of competency issued 17.12.2013 valid 07.11.2018Tanker endorsement issued 17.12.2013 valid 18.11.2018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2017-12-04T12:01:52+03:00</dcterms:created>
  <dcterms:modified xsi:type="dcterms:W3CDTF">2017-12-04T12:01:52+03:00</dcterms:modified>
  <dc:title/>
  <dc:description/>
  <dc:subject/>
  <cp:keywords/>
  <cp:category/>
</cp:coreProperties>
</file>