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" w:name="_Toc252634180"/>
      <w:r>
        <w:t>Shpak Yan</w:t>
      </w:r>
      <w:bookmarkEnd w:id="2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15.08.1968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Sophievsky pereylok 81/14</w:t>
            </w:r>
          </w:p>
          <w:p>
            <w:r>
              <w:t xml:space="preserve">Contact Tel. No: +38 (044) 338-03-41 / +38 (093) 154-03-10</w:t>
            </w:r>
          </w:p>
          <w:p>
            <w:r>
              <w:t xml:space="preserve">E-Mail: yanshpak@gmail.com</w:t>
            </w:r>
          </w:p>
          <w:p>
            <w:r>
              <w:t xml:space="preserve">Skype: yan-shpak</w:t>
            </w:r>
          </w:p>
          <w:p>
            <w:r>
              <w:t xml:space="preserve">U.S. visa: Yes. Expiration date 10.05.2026</w:t>
            </w:r>
          </w:p>
          <w:p>
            <w:r>
              <w:t xml:space="preserve">E.U. visa: Yes. Expiration date 25.11.2017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6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General details: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541891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716959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30.12.2019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01.06.2016-05.08.2016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VARCO S.A.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Rosswel Tanker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23.04.2013-14.08.2013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tankers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27.07.2012-21.11.2012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SEA MARINE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EUROMARINE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01.03.2011-28.07.2011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PROTANK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EUROMARINE ODESSA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Documents and further information:</w:t>
      </w:r>
      <w:bookmarkEnd w:id="28"/>
    </w:p>
    <w:p>
      <w:r>
        <w:t xml:space="preserve">the shengen visa till 08/11/2017. usa visa C1D till 10/05/2026.
the master is without any alco , cigarets problems.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2017-12-04T12:47:49+03:00</dcterms:created>
  <dcterms:modified xsi:type="dcterms:W3CDTF">2017-12-04T12:47:49+03:00</dcterms:modified>
  <dc:title/>
  <dc:description/>
  <dc:subject/>
  <cp:keywords/>
  <cp:category/>
</cp:coreProperties>
</file>