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631" w:name="_Toc252634786"/>
      <w:r>
        <w:t>Dudchenko Valentin Viktorovich</w:t>
      </w:r>
      <w:bookmarkEnd w:id="631"/>
    </w:p>
    <w:tbl>
      <w:tr>
        <w:tc>
          <w:tcPr>
            <w:tcW w:w="8000" w:type="dxa"/>
          </w:tcPr>
          <w:p>
            <w:r>
              <w:t xml:space="preserve">Position applied for: AB-Cook</w:t>
            </w:r>
          </w:p>
          <w:p>
            <w:r>
              <w:t xml:space="preserve">Date of birth: 29.08.1982 (age: 35)</w:t>
            </w:r>
          </w:p>
          <w:p>
            <w:r>
              <w:t xml:space="preserve">Citizenship: Russia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Kerch</w:t>
            </w:r>
          </w:p>
          <w:p>
            <w:r>
              <w:t xml:space="preserve">Permanent address: Russia.Krym.Kerch.Industrialnoe Shosse 795</w:t>
            </w:r>
          </w:p>
          <w:p>
            <w:r>
              <w:t xml:space="preserve">Contact Tel. No: +7 (978) 714-16-82</w:t>
            </w:r>
          </w:p>
          <w:p>
            <w:r>
              <w:t xml:space="preserve">E-Mail: dudchenko.valentin2016@yandex.ru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01.06.2016</w:t>
            </w:r>
          </w:p>
          <w:p>
            <w:r>
              <w:t xml:space="preserve">English knowledge: Poor</w:t>
            </w:r>
          </w:p>
          <w:p>
            <w:r>
              <w:t xml:space="preserve">Minimum salary: 1100 $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56px;height:200px">
                  <v:imagedata r:id="rId111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632" w:name="_Toc252634787"/>
      <w:r>
        <w:t>General details:</w:t>
      </w:r>
      <w:bookmarkEnd w:id="632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4013977764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FMS Kerch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AB444733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Port Kerch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12.07.2020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15263/12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AST Maritime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31.12.2016</w:t>
            </w:r>
          </w:p>
        </w:tc>
      </w:tr>
    </w:tbl>
    <w:p/>
    <w:p>
      <w:pPr>
        <w:pStyle w:val="Heading2"/>
      </w:pPr>
      <w:r>
        <w:fldChar w:fldCharType="end"/>
      </w:r>
      <w:bookmarkStart w:id="633" w:name="_Toc252634788"/>
      <w:r>
        <w:t>Certificates:</w:t>
      </w:r>
      <w:bookmarkEnd w:id="633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 training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15263/12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AST Maritime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31.12.2016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Survival craft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11194/12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AST Maritime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22.11.2017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Security seafarers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08466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Tr.center.Kerch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14.01.2019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Hazardous cargo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6907/12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AST Maritime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22.11.2017</w:t>
            </w:r>
          </w:p>
        </w:tc>
      </w:tr>
    </w:tbl>
    <w:p/>
    <w:p>
      <w:pPr>
        <w:pStyle w:val="Heading2"/>
      </w:pPr>
      <w:r>
        <w:fldChar w:fldCharType="end"/>
      </w:r>
      <w:bookmarkStart w:id="634" w:name="_Toc252634789"/>
      <w:r>
        <w:t>Experience:</w:t>
      </w:r>
      <w:bookmarkEnd w:id="634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AB-Cook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01.08.2015-10.12.2015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VIRMA-2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2516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2x700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10300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vincent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Stream Sand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David &amp; Co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31.08.2014-27.11.2014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Novorossiysk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Ro-Ro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13867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7873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4980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Malakal Harbour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Nexus Maritime Services GMBH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Nexus Maritime Services GMBH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AB-Cook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08.07.2013-11.12.2013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TERA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Coaster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1861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vincent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Link shipping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"Stella Maris" Kerch</w:t>
            </w:r>
          </w:p>
        </w:tc>
      </w:tr>
    </w:tbl>
    <w:p/>
    <w:p>
      <w:pPr>
        <w:pStyle w:val="Heading2"/>
      </w:pPr>
      <w:r>
        <w:fldChar w:fldCharType="end"/>
      </w:r>
      <w:bookmarkStart w:id="635" w:name="_Toc252634790"/>
      <w:r>
        <w:t>Documents and further information:</w:t>
      </w:r>
      <w:bookmarkEnd w:id="635"/>
    </w:p>
    <w:p>
      <w:r>
        <w:t xml:space="preserve">Want to work steadily in the same company!</w:t>
      </w:r>
    </w:p>
    <w:sectPr>
      <w:headerReference w:type="default" r:id="rId112"/>
      <w:footerReference w:type="default" r:id="rId113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header" Target="header1.xml"/>
  <Relationship Id="rId113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2017-12-11T19:06:18+03:00</dcterms:created>
  <dcterms:modified xsi:type="dcterms:W3CDTF">2017-12-11T19:06:18+03:00</dcterms:modified>
  <dc:title/>
  <dc:description/>
  <dc:subject/>
  <cp:keywords/>
  <cp:category/>
</cp:coreProperties>
</file>