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1" w:name="_Toc252634376"/>
      <w:r>
        <w:t>Остапчук Тарас Владимирович</w:t>
      </w:r>
      <w:bookmarkEnd w:id="221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08.06.1967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Ул. Шлихтера 8 кв.66</w:t>
            </w:r>
          </w:p>
          <w:p>
            <w:r>
              <w:t xml:space="preserve">Contact Tel. No: +38 (050) 598-49-68</w:t>
            </w:r>
          </w:p>
          <w:p>
            <w:r>
              <w:t xml:space="preserve">E-Mail: taras_ost@ukr.net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2" w:name="_Toc252634377"/>
      <w:r>
        <w:t>Experience:</w:t>
      </w:r>
      <w:bookmarkEnd w:id="2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01.09.2007-25.06.2009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Dont worry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D2842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Structure one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16.05.2006-25.08.2007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Кама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Ленинская кузница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15.09.2004-15.05.2006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Сибирь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3Д12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2х300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Ленинская кузниця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</w:tbl>
    <w:p/>
    <w:p>
      <w:pPr>
        <w:pStyle w:val="Heading2"/>
      </w:pPr>
      <w:r>
        <w:fldChar w:fldCharType="end"/>
      </w:r>
      <w:bookmarkStart w:id="223" w:name="_Toc252634378"/>
      <w:r>
        <w:t>Documents and further information:</w:t>
      </w:r>
      <w:bookmarkEnd w:id="223"/>
    </w:p>
    <w:p>
      <w:r>
        <w:t xml:space="preserve">Имею богатый опыт в эксплуатации и ремонте судовых машин, устройств и механизмов.</w:t>
      </w:r>
    </w:p>
    <w:p>
      <w:r>
        <w:t xml:space="preserve">Хорошо разбираюсь в вопросах электротехники и силовой гидравлики.</w:t>
      </w:r>
    </w:p>
    <w:sectPr>
      <w:headerReference w:type="default" r:id="rId38"/>
      <w:footerReference w:type="default" r:id="rId3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header" Target="header1.xml"/>
  <Relationship Id="rId3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2017-12-12T18:11:34+03:00</dcterms:created>
  <dcterms:modified xsi:type="dcterms:W3CDTF">2017-12-12T18:11:34+03:00</dcterms:modified>
  <dc:title/>
  <dc:description/>
  <dc:subject/>
  <cp:keywords/>
  <cp:category/>
</cp:coreProperties>
</file>