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Gazhala Oleksandr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07.12.1993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070-55-20</w:t>
            </w:r>
          </w:p>
          <w:p>
            <w:r>
              <w:t xml:space="preserve">E-Mail: JloMa4oK@ukr.net</w:t>
            </w:r>
          </w:p>
          <w:p>
            <w:r>
              <w:t xml:space="preserve">Skype: jloma4ok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25.04.2017</w:t>
            </w:r>
          </w:p>
          <w:p>
            <w:r>
              <w:t xml:space="preserve">Minimum salary: 3800 $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3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16.12.2014-08.05.2015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Alessandra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TYSC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TransYug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11.03.2013-20.08.2013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Voyager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 &amp; Gr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Kaalbye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24.01.2013-28.02.2013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Force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Kaalbye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25.04.2012-30.07.2012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Rubin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ICSP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ICSP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30.05.2011-31.08.2011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Udarnik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OCSP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OCSP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Documents and further information:</w:t>
      </w:r>
      <w:bookmarkEnd w:id="14"/>
    </w:p>
    <w:p>
      <w:r>
        <w:t xml:space="preserve">3 Off with container EXP and fluent english. Available OIL/CHEM/GAS certificates.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2017-12-04T11:31:38+03:00</dcterms:created>
  <dcterms:modified xsi:type="dcterms:W3CDTF">2017-12-04T11:31:38+03:00</dcterms:modified>
  <dc:title/>
  <dc:description/>
  <dc:subject/>
  <cp:keywords/>
  <cp:category/>
</cp:coreProperties>
</file>