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" w:name="_Toc252634172"/>
      <w:r>
        <w:t>Burmistrov Vitaliy</w:t>
      </w:r>
      <w:bookmarkEnd w:id="17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03.01.1985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Khrustaleva165-102</w:t>
            </w:r>
          </w:p>
          <w:p>
            <w:r>
              <w:t xml:space="preserve">Contact Tel. No: +38 (069) 245-29-51 / +38 (095) 146-81-74</w:t>
            </w:r>
          </w:p>
          <w:p>
            <w:r>
              <w:t xml:space="preserve">E-Mail: burmistrov.vitaliy@mail.ru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20.02.2014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Experience:</w:t>
      </w:r>
      <w:bookmarkEnd w:id="1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10.06.2013-14.10.2013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Fishing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Tranil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05.11.2012-05.06.2013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Fishing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Tranil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2017-12-04T12:00:33+03:00</dcterms:created>
  <dcterms:modified xsi:type="dcterms:W3CDTF">2017-12-04T12:00:33+03:00</dcterms:modified>
  <dc:title/>
  <dc:description/>
  <dc:subject/>
  <cp:keywords/>
  <cp:category/>
</cp:coreProperties>
</file>