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Golitsyn Grigoriy Gennadievich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16.12.1955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Lutsk</w:t>
            </w:r>
          </w:p>
          <w:p>
            <w:r>
              <w:t xml:space="preserve">Permanent address: Volinska district, Vladimir-Volynskiy city</w:t>
            </w:r>
          </w:p>
          <w:p>
            <w:r>
              <w:t xml:space="preserve">Contact Tel. No: +38 (033) 423-53-33 / +38 (097) 217-51-01</w:t>
            </w:r>
          </w:p>
          <w:p>
            <w:r>
              <w:t xml:space="preserve">E-Mail: gegri3_2012@ukr.net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00818/2012/08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10.08.2015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Certificates: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2nd eng.of between 750 and 3000 kW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00818/2012/08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00054/2002/02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10.08.2015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17.01.2014-22.02.2014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Shoksha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 and Chartering LTO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Kyme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Sareia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Dorik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Stanships Ins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15.02.2011-05.08.2011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Seyma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Meg Line Shippin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18.01.2008-22.12.2008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 Silvera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 Shipyard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22.03.2007-19.12.2007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 Silvera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 Shipyard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25.03.2006-14.12.2006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Stanships Ins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2017-12-04T11:51:37+03:00</dcterms:created>
  <dcterms:modified xsi:type="dcterms:W3CDTF">2017-12-04T11:51:37+03:00</dcterms:modified>
  <dc:title/>
  <dc:description/>
  <dc:subject/>
  <cp:keywords/>
  <cp:category/>
</cp:coreProperties>
</file>