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9" w:name="_Toc252634234"/>
      <w:r>
        <w:t>Шевченко Олег</w:t>
      </w:r>
      <w:bookmarkEnd w:id="79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19.10.1966 (age: 51)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Permanent address: 47/12 VOKZALNOE SHOSSE ST.</w:t>
            </w:r>
          </w:p>
          <w:p>
            <w:r>
              <w:t xml:space="preserve">Contact Tel. No: +38 (066) 106-17-85</w:t>
            </w:r>
          </w:p>
          <w:p>
            <w:r>
              <w:t xml:space="preserve">E-Mail: oleg552005@mail.ru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05.03.2010</w:t>
            </w:r>
          </w:p>
          <w:p>
            <w:r>
              <w:t xml:space="preserve">English knowledge: Good</w:t>
            </w:r>
          </w:p>
          <w:p>
            <w:r>
              <w:t xml:space="preserve">Minimum salary: 6500 $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80" w:name="_Toc252634235"/>
      <w:r>
        <w:t>Experience:</w:t>
      </w:r>
      <w:bookmarkEnd w:id="8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05.10.2009-24.12.2009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FUGRO GEMINI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Research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FUGRO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LERUS  LTS.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05.04.2009-17.08.2009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ARAMIS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DEITZ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SEVASTOPOL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15.08.2008-27.12.2008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ALTA MAR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MADEIRA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SEVASTOPOL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08.05.2006-15.09.2006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WILSON  MALO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8370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B#W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WILSON SHIPMANAGEMENT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WILSON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12.08.2005-09.03.2006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SIMFONI 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OSV - Offshore Supply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CUMMINS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REGULUS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OMEGA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09.03.2000-03.09.2000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BECRUX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13426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14825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SIBA SHIPS SPA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11.11.2007-00.00.0000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WISON ELBE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WILSON SHIPMANAGEMENT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WILSON ODESSA</w:t>
            </w:r>
          </w:p>
        </w:tc>
      </w:tr>
    </w:tbl>
    <w:p/>
    <w:p>
      <w:pPr>
        <w:pStyle w:val="Heading2"/>
      </w:pPr>
      <w:r>
        <w:fldChar w:fldCharType="end"/>
      </w:r>
      <w:bookmarkStart w:id="81" w:name="_Toc252634236"/>
      <w:r>
        <w:t>Documents and further information:</w:t>
      </w:r>
      <w:bookmarkEnd w:id="81"/>
    </w:p>
    <w:p>
      <w:r>
        <w:t xml:space="preserve">CH.ENG &lt; 3000kw</w:t>
      </w:r>
    </w:p>
    <w:sectPr>
      <w:headerReference w:type="default" r:id="rId18"/>
      <w:footerReference w:type="default" r:id="rId1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header" Target="header1.xml"/>
  <Relationship Id="rId1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2017-12-12T17:40:46+03:00</dcterms:created>
  <dcterms:modified xsi:type="dcterms:W3CDTF">2017-12-12T17:40:46+03:00</dcterms:modified>
  <dc:title/>
  <dc:description/>
  <dc:subject/>
  <cp:keywords/>
  <cp:category/>
</cp:coreProperties>
</file>